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34f0" w14:textId="7703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35 бұйрығы. Қазақстан Республикасының Әділет министрлігінде 2016 жылы 26 ақпанда № 13268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bookmarkStart w:name="z4" w:id="3"/>
    <w:p>
      <w:pPr>
        <w:spacing w:after="0"/>
        <w:ind w:left="0"/>
        <w:jc w:val="both"/>
      </w:pPr>
      <w:r>
        <w:rPr>
          <w:rFonts w:ascii="Times New Roman"/>
          <w:b w:val="false"/>
          <w:i w:val="false"/>
          <w:color w:val="000000"/>
          <w:sz w:val="28"/>
        </w:rPr>
        <w:t xml:space="preserve">
      1) осы бұйрықты заңнамада белгіленген тәртіппен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осы бұйрықтың көшірмесін мемлекеттік тіркелгеннен кейін күнтізбелік он күн ішінде ресми жариялау үшін мерзімді </w:t>
      </w:r>
    </w:p>
    <w:bookmarkEnd w:id="4"/>
    <w:p>
      <w:pPr>
        <w:spacing w:after="0"/>
        <w:ind w:left="0"/>
        <w:jc w:val="both"/>
      </w:pPr>
      <w:r>
        <w:rPr>
          <w:rFonts w:ascii="Times New Roman"/>
          <w:b w:val="false"/>
          <w:i w:val="false"/>
          <w:color w:val="000000"/>
          <w:sz w:val="28"/>
        </w:rPr>
        <w:t>
      баспасөз басылымдарына және "Әділет" ақпараттық-құқықтық жүйесіне жолдасын;</w:t>
      </w:r>
    </w:p>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Қорғаныс министрінің 16.05.2018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9" w:id="10"/>
    <w:p>
      <w:pPr>
        <w:spacing w:after="0"/>
        <w:ind w:left="0"/>
        <w:jc w:val="both"/>
      </w:pPr>
      <w:r>
        <w:rPr>
          <w:rFonts w:ascii="Times New Roman"/>
          <w:b w:val="false"/>
          <w:i w:val="false"/>
          <w:color w:val="000000"/>
          <w:sz w:val="28"/>
        </w:rPr>
        <w:t>
      1. Осы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 (бұдан әрі – Қағидалар)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заңдарына (бұдан әрі – Заң) сәйкес әзірленді және тиісті деңгейдегі білім беру бағдарламаларын іске асыратын Қазақстан Республикасының Қорғаныс министрлігіне (бұдан әрі – ҚР ҚМ) ведомстволық бағынысты әскери оқу орындарына оқуға қабылдау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11"/>
    <w:p>
      <w:pPr>
        <w:spacing w:after="0"/>
        <w:ind w:left="0"/>
        <w:jc w:val="both"/>
      </w:pPr>
      <w:r>
        <w:rPr>
          <w:rFonts w:ascii="Times New Roman"/>
          <w:b w:val="false"/>
          <w:i w:val="false"/>
          <w:color w:val="000000"/>
          <w:sz w:val="28"/>
        </w:rPr>
        <w:t>
      2. Қабылдау әскери білім беру мәселелеріне жетекшілік ететін ҚР ҚМ құрылымдық бөлімшесі (бұдан әрі – құрылымдық бөлімше) жасайтын, Қорғаныс министрінің әскери білім беру мәселелеріне жетекшілік ететін орынбасары бекітетін Қабылдау жоспарына сәйкес жүзеге асырылады.</w:t>
      </w:r>
    </w:p>
    <w:bookmarkEnd w:id="11"/>
    <w:p>
      <w:pPr>
        <w:spacing w:after="0"/>
        <w:ind w:left="0"/>
        <w:jc w:val="both"/>
      </w:pPr>
      <w:r>
        <w:rPr>
          <w:rFonts w:ascii="Times New Roman"/>
          <w:b w:val="false"/>
          <w:i w:val="false"/>
          <w:color w:val="000000"/>
          <w:sz w:val="28"/>
        </w:rPr>
        <w:t>
      Мамандықтар мен біліктіліктер арасында орындарды және оқуға түсушілерді қайта бөлу Қорғаныс министрінің әскери білім беру мәселелеріне жетекшілік ететін орынбасарының тиісті шешімімен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2"/>
    <w:p>
      <w:pPr>
        <w:spacing w:after="0"/>
        <w:ind w:left="0"/>
        <w:jc w:val="both"/>
      </w:pPr>
      <w:r>
        <w:rPr>
          <w:rFonts w:ascii="Times New Roman"/>
          <w:b w:val="false"/>
          <w:i w:val="false"/>
          <w:color w:val="000000"/>
          <w:sz w:val="28"/>
        </w:rPr>
        <w:t xml:space="preserve">
      3. Қабылдау жылының 15 сәуіріне дейін әскери оқу орындарының бастықтары, ҚР ҚМ, Қазақстан Республикасы Қарулы Күштері (бұдан әрі – ҚР ҚК) Бас штабы құрылымдық бөлімшелерінің бастықтары, ҚР ҚК түрлерінің, Қазақстан Республикасы басқа да әскерлері мен әскери құралымдарының бас қолбасшылары (бұдан әрі – тапсырыс берушілер) құрылымдық бөлімшеге қабылдау комиссияларының құрамдарына кандидаттарды ұсынады. </w:t>
      </w:r>
    </w:p>
    <w:bookmarkEnd w:id="12"/>
    <w:p>
      <w:pPr>
        <w:spacing w:after="0"/>
        <w:ind w:left="0"/>
        <w:jc w:val="both"/>
      </w:pPr>
      <w:r>
        <w:rPr>
          <w:rFonts w:ascii="Times New Roman"/>
          <w:b w:val="false"/>
          <w:i w:val="false"/>
          <w:color w:val="000000"/>
          <w:sz w:val="28"/>
        </w:rPr>
        <w:t>
      "Қабылдау комиссияларының құрамдарын бекіту туралы" Қазақстан Республикасы Қорғаныс министрінің бұйрығы қабылдау жылының 1 маусымына дейін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3"/>
    <w:p>
      <w:pPr>
        <w:spacing w:after="0"/>
        <w:ind w:left="0"/>
        <w:jc w:val="both"/>
      </w:pPr>
      <w:r>
        <w:rPr>
          <w:rFonts w:ascii="Times New Roman"/>
          <w:b w:val="false"/>
          <w:i w:val="false"/>
          <w:color w:val="000000"/>
          <w:sz w:val="28"/>
        </w:rPr>
        <w:t xml:space="preserve">
      4. Қабылдау комиссиясының төрағасы әскери оқу орнының бастығы болып табылады. </w:t>
      </w:r>
    </w:p>
    <w:bookmarkEnd w:id="13"/>
    <w:bookmarkStart w:name="z243" w:id="14"/>
    <w:p>
      <w:pPr>
        <w:spacing w:after="0"/>
        <w:ind w:left="0"/>
        <w:jc w:val="both"/>
      </w:pPr>
      <w:r>
        <w:rPr>
          <w:rFonts w:ascii="Times New Roman"/>
          <w:b w:val="false"/>
          <w:i w:val="false"/>
          <w:color w:val="000000"/>
          <w:sz w:val="28"/>
        </w:rPr>
        <w:t>
      5. Қабылдау комиссиясының құрамы комиссия төрағасынан, оның орынбасарынан, комиссия хатшысынан және комиссияның басқа да мүшелерінен тұрады. Комиссия мүшелерінің саны тақ санды құрайды. Шешімдер қабылдау комиссиясы мүшелерінің жалпы санының қарапайым көпшілік дауыс беруімен қабылданады.</w:t>
      </w:r>
    </w:p>
    <w:bookmarkEnd w:id="14"/>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5"/>
    <w:p>
      <w:pPr>
        <w:spacing w:after="0"/>
        <w:ind w:left="0"/>
        <w:jc w:val="both"/>
      </w:pPr>
      <w:r>
        <w:rPr>
          <w:rFonts w:ascii="Times New Roman"/>
          <w:b w:val="false"/>
          <w:i w:val="false"/>
          <w:color w:val="000000"/>
          <w:sz w:val="28"/>
        </w:rPr>
        <w:t>
      6. Қабылдау комиссиясының отырыстары қабылдау комиссиясының төрағасы бекітетін жұмыс жоспарына сәйкес өткізіледі және хаттамалармен ресімделеді.</w:t>
      </w:r>
    </w:p>
    <w:bookmarkEnd w:id="15"/>
    <w:bookmarkStart w:name="z245" w:id="16"/>
    <w:p>
      <w:pPr>
        <w:spacing w:after="0"/>
        <w:ind w:left="0"/>
        <w:jc w:val="both"/>
      </w:pPr>
      <w:r>
        <w:rPr>
          <w:rFonts w:ascii="Times New Roman"/>
          <w:b w:val="false"/>
          <w:i w:val="false"/>
          <w:color w:val="000000"/>
          <w:sz w:val="28"/>
        </w:rPr>
        <w:t>
      7. Бірыңғай талаптарды сақтауды қамтамасыз ету және оқуға түсушілердің құқықтарын қорғау үшін конкурстық іріктеу нәтижелері бойынша даулы мәселелерді шешу мақсатында әскери оқу орны бастығының бұйрығымен апелляциялық комиссия құрылады. Апелляциялық комиссия оның мүшелерінің тақ санынан тұрады. Апелляциялық комиссияның құрамы әскери оқу орнының өкілдері қатарынан құрылады.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17"/>
    <w:p>
      <w:pPr>
        <w:spacing w:after="0"/>
        <w:ind w:left="0"/>
        <w:jc w:val="both"/>
      </w:pPr>
      <w:r>
        <w:rPr>
          <w:rFonts w:ascii="Times New Roman"/>
          <w:b w:val="false"/>
          <w:i w:val="false"/>
          <w:color w:val="000000"/>
          <w:sz w:val="28"/>
        </w:rPr>
        <w:t xml:space="preserve">
      7-1. Конкурстық іріктеу нәтижелерімен келіспейтін адам конкурстық іріктеу нәтижелері жарияланғаннан кейін келесі күні апелляцияға өтініш береді. Өтінішті апелляциялық комиссия өтініш иесінің қатысуымен оны берген күннен бастап бір жұмыс күні ішінде қарайды. </w:t>
      </w:r>
    </w:p>
    <w:bookmarkEnd w:id="17"/>
    <w:p>
      <w:pPr>
        <w:spacing w:after="0"/>
        <w:ind w:left="0"/>
        <w:jc w:val="both"/>
      </w:pPr>
      <w:r>
        <w:rPr>
          <w:rFonts w:ascii="Times New Roman"/>
          <w:b w:val="false"/>
          <w:i w:val="false"/>
          <w:color w:val="000000"/>
          <w:sz w:val="28"/>
        </w:rPr>
        <w:t>
      Апелляциялық комиссия әрбір оқуға түсушімен жеке тәртіппен жұмыс істейді. Оқуға түсуші апелляциялық комиссияның отырысына келмеген жағдайда оның апелляцияға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мүшелерінің жалпы санынан көпшілік дауыс беруімен қабылданады және өтініш келіп түскен күннен бастап 1 (бір) жұмыс күні ішінде шығарылады. Дауыстар тең болған кезде апелляциялық комиссия төрағасының дауысы шешуші болып табылады. Апелляциялық комиссияның жұмысы комиссия төрағасы мен оның барлық мүшелері қол қойылған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8"/>
    <w:p>
      <w:pPr>
        <w:spacing w:after="0"/>
        <w:ind w:left="0"/>
        <w:jc w:val="both"/>
      </w:pPr>
      <w:r>
        <w:rPr>
          <w:rFonts w:ascii="Times New Roman"/>
          <w:b w:val="false"/>
          <w:i w:val="false"/>
          <w:color w:val="000000"/>
          <w:sz w:val="28"/>
        </w:rPr>
        <w:t>
      8. Қабылдау жылының 1 маусымына дейін қабылдаудың қорытынды кезеңінен өту үшін құрылымдық бөлімшемен келісу бойынша әскери оқу орындарының басшылары бекітетін рейтингілік балды есептеу кестесі жасалады. Рейтингілік балды есептеу кестесі әскери оқу орнының интернет ресурсында орналастырылады және жергілікті әскери басқару органдарына (жоғары оқу орнынан кейінгі білімді қоспағанда) жеткізіледі.</w:t>
      </w:r>
    </w:p>
    <w:bookmarkEnd w:id="18"/>
    <w:p>
      <w:pPr>
        <w:spacing w:after="0"/>
        <w:ind w:left="0"/>
        <w:jc w:val="both"/>
      </w:pPr>
      <w:r>
        <w:rPr>
          <w:rFonts w:ascii="Times New Roman"/>
          <w:b w:val="false"/>
          <w:i w:val="false"/>
          <w:color w:val="000000"/>
          <w:sz w:val="28"/>
        </w:rPr>
        <w:t>
      Абитуриенттің рейтингілік балы кәсіби-психологиялық іріктеу нәтижесін, дене шынықтыру дайындығын тапсыру нәтижесін, ҰБТ нәтижесінің балын, бейінді пәндер орташа мәнінің балын қамтиды. Ұшқыш мамандығына оқуға түсушілер үшін психофизиологиялық іріктеу нәтижесін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19"/>
    <w:p>
      <w:pPr>
        <w:spacing w:after="0"/>
        <w:ind w:left="0"/>
        <w:jc w:val="left"/>
      </w:pPr>
      <w:r>
        <w:rPr>
          <w:rFonts w:ascii="Times New Roman"/>
          <w:b/>
          <w:i w:val="false"/>
          <w:color w:val="000000"/>
        </w:rPr>
        <w:t xml:space="preserve"> 2-тарау. Жалпы орта білімнің білім беру бағдарламаларын іске асыратын әскери оқу орындарына оқуға қабылдау</w:t>
      </w:r>
    </w:p>
    <w:bookmarkEnd w:id="19"/>
    <w:bookmarkStart w:name="z248" w:id="20"/>
    <w:p>
      <w:pPr>
        <w:spacing w:after="0"/>
        <w:ind w:left="0"/>
        <w:jc w:val="both"/>
      </w:pPr>
      <w:r>
        <w:rPr>
          <w:rFonts w:ascii="Times New Roman"/>
          <w:b w:val="false"/>
          <w:i w:val="false"/>
          <w:color w:val="000000"/>
          <w:sz w:val="28"/>
        </w:rPr>
        <w:t>
      9. "Жас ұлан" республикалық мектептеріне (бұдан әрі - Мектеп) оқуға түсетін жылы он бес жастан жас емес, бірақ он алты жастан үлкен емес, оқуға түсетін жылы орта білім беретін ұйымның 9 (10 - 12 жылдық оқу кезінде) сыныбын аяқтаған және негізгі орта білімі туралы куәлік алған Қазақстан Республикасының жасөспірім азаматтары қабылданады.</w:t>
      </w:r>
    </w:p>
    <w:bookmarkEnd w:id="20"/>
    <w:p>
      <w:pPr>
        <w:spacing w:after="0"/>
        <w:ind w:left="0"/>
        <w:jc w:val="both"/>
      </w:pPr>
      <w:r>
        <w:rPr>
          <w:rFonts w:ascii="Times New Roman"/>
          <w:b w:val="false"/>
          <w:i w:val="false"/>
          <w:color w:val="000000"/>
          <w:sz w:val="28"/>
        </w:rPr>
        <w:t>
      Құрылымдық бөлімше жоспарланған оқушыларды Мектептерге қабылдау туралы ақпаратты қабылдау жылының 1 наурызына дейін жергілікті атқарушы органға (білім беру басқармасына)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1"/>
    <w:p>
      <w:pPr>
        <w:spacing w:after="0"/>
        <w:ind w:left="0"/>
        <w:jc w:val="both"/>
      </w:pPr>
      <w:r>
        <w:rPr>
          <w:rFonts w:ascii="Times New Roman"/>
          <w:b w:val="false"/>
          <w:i w:val="false"/>
          <w:color w:val="000000"/>
          <w:sz w:val="28"/>
        </w:rPr>
        <w:t xml:space="preserve">
      10. Денсаулық жағдайы бойынша оқуға жарамды оқуға түсушілер қабылдау жылын қоса алғанда 1 – 5 тамыз кезеңінде Мектепке ата-аналарымен (заңды өкілдерімен) келеді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қоса тіркеумен мектепке қабылдау туралы өтініш береді.</w:t>
      </w:r>
    </w:p>
    <w:bookmarkEnd w:id="21"/>
    <w:p>
      <w:pPr>
        <w:spacing w:after="0"/>
        <w:ind w:left="0"/>
        <w:jc w:val="both"/>
      </w:pPr>
      <w:r>
        <w:rPr>
          <w:rFonts w:ascii="Times New Roman"/>
          <w:b w:val="false"/>
          <w:i w:val="false"/>
          <w:color w:val="000000"/>
          <w:sz w:val="28"/>
        </w:rPr>
        <w:t>
      Қабылдау комиссиясына толық құжаттар тізбесін ұсынбаған оқуға түсушілер қабылдауға жіберілмейді.</w:t>
      </w:r>
    </w:p>
    <w:bookmarkStart w:name="z250" w:id="22"/>
    <w:p>
      <w:pPr>
        <w:spacing w:after="0"/>
        <w:ind w:left="0"/>
        <w:jc w:val="both"/>
      </w:pPr>
      <w:r>
        <w:rPr>
          <w:rFonts w:ascii="Times New Roman"/>
          <w:b w:val="false"/>
          <w:i w:val="false"/>
          <w:color w:val="000000"/>
          <w:sz w:val="28"/>
        </w:rPr>
        <w:t>
      11. Мектепке қабылдау қабылдау жылын қоса алғанда, 6 – 20 тамыз кезеңінде конкурстық негізде мынадай 5 (бес) кезеңде жүзеге асырылады:</w:t>
      </w:r>
    </w:p>
    <w:bookmarkEnd w:id="22"/>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негізгі орта білім беру бағдарламасы бойынша математика және оқыған тілі бойынша тестілеу;</w:t>
      </w:r>
    </w:p>
    <w:p>
      <w:pPr>
        <w:spacing w:after="0"/>
        <w:ind w:left="0"/>
        <w:jc w:val="both"/>
      </w:pPr>
      <w:r>
        <w:rPr>
          <w:rFonts w:ascii="Times New Roman"/>
          <w:b w:val="false"/>
          <w:i w:val="false"/>
          <w:color w:val="000000"/>
          <w:sz w:val="28"/>
        </w:rPr>
        <w:t xml:space="preserve">
      ІІІ кезең –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(бұдан әрі – Әскери-дәрігерлік сараптаманы жүргізу қағидалары)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түпкілікті медициналық куәландыру;</w:t>
      </w:r>
    </w:p>
    <w:p>
      <w:pPr>
        <w:spacing w:after="0"/>
        <w:ind w:left="0"/>
        <w:jc w:val="both"/>
      </w:pPr>
      <w:r>
        <w:rPr>
          <w:rFonts w:ascii="Times New Roman"/>
          <w:b w:val="false"/>
          <w:i w:val="false"/>
          <w:color w:val="000000"/>
          <w:sz w:val="28"/>
        </w:rPr>
        <w:t>
      ІV кезең – осы Қағидаларға 2-1-қосымшаға сәйкес нормативтер бойынша дене шынықтыру дайындығын тексеру;</w:t>
      </w:r>
    </w:p>
    <w:p>
      <w:pPr>
        <w:spacing w:after="0"/>
        <w:ind w:left="0"/>
        <w:jc w:val="both"/>
      </w:pPr>
      <w:r>
        <w:rPr>
          <w:rFonts w:ascii="Times New Roman"/>
          <w:b w:val="false"/>
          <w:i w:val="false"/>
          <w:color w:val="000000"/>
          <w:sz w:val="28"/>
        </w:rPr>
        <w:t>
      V кезең – конкурстық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3"/>
    <w:p>
      <w:pPr>
        <w:spacing w:after="0"/>
        <w:ind w:left="0"/>
        <w:jc w:val="both"/>
      </w:pPr>
      <w:r>
        <w:rPr>
          <w:rFonts w:ascii="Times New Roman"/>
          <w:b w:val="false"/>
          <w:i w:val="false"/>
          <w:color w:val="000000"/>
          <w:sz w:val="28"/>
        </w:rPr>
        <w:t>
      12. Оқуға түсушілерге қабылдаудың әрбір кезеңнен тек бір рет өтуге жол беріледі. Алдыңғы кезеңнен өтпеген оқуға түсуші келесі кезеңге жіберілмейді.</w:t>
      </w:r>
    </w:p>
    <w:bookmarkEnd w:id="23"/>
    <w:bookmarkStart w:name="z252" w:id="24"/>
    <w:p>
      <w:pPr>
        <w:spacing w:after="0"/>
        <w:ind w:left="0"/>
        <w:jc w:val="both"/>
      </w:pPr>
      <w:r>
        <w:rPr>
          <w:rFonts w:ascii="Times New Roman"/>
          <w:b w:val="false"/>
          <w:i w:val="false"/>
          <w:color w:val="000000"/>
          <w:sz w:val="28"/>
        </w:rPr>
        <w:t>
      13. Оқуға түсушілерді кәсіби-психологиялық іріктеу ынталылык, күйзеліске төзімділік, сыни тұрғыдан және логикалық ойлау деңгейін тексеруді қамтиды және оны қабылдау комиссиясы құрылымдық бөлімшемен келісу бойынша Мектептің тәрбие және идеологиялық жұмыстар бөлімімен бірлесіп жүргізеді. Кәсіби-психологиялық тестілеу нәтижелері бойынша ұсынылмаған оқуға түсушілер кезеңнен өтпеген болып саналады.</w:t>
      </w:r>
    </w:p>
    <w:bookmarkEnd w:id="24"/>
    <w:bookmarkStart w:name="z253" w:id="25"/>
    <w:p>
      <w:pPr>
        <w:spacing w:after="0"/>
        <w:ind w:left="0"/>
        <w:jc w:val="both"/>
      </w:pPr>
      <w:r>
        <w:rPr>
          <w:rFonts w:ascii="Times New Roman"/>
          <w:b w:val="false"/>
          <w:i w:val="false"/>
          <w:color w:val="000000"/>
          <w:sz w:val="28"/>
        </w:rPr>
        <w:t>
      14. Математика және оқыған тілі бойынша тестілеу оқуға түсушілердің білім деңгейін анықтау үшін жүргізіледі.</w:t>
      </w:r>
    </w:p>
    <w:bookmarkEnd w:id="25"/>
    <w:p>
      <w:pPr>
        <w:spacing w:after="0"/>
        <w:ind w:left="0"/>
        <w:jc w:val="both"/>
      </w:pPr>
      <w:r>
        <w:rPr>
          <w:rFonts w:ascii="Times New Roman"/>
          <w:b w:val="false"/>
          <w:i w:val="false"/>
          <w:color w:val="000000"/>
          <w:sz w:val="28"/>
        </w:rPr>
        <w:t>
      Математика және оқыған тілі бойынша тестілеу сұрақтары Үлгілік бағдарламалармен көзделген негізгі орта білім беруге арналған бағдарламаны ескере отырып құрылады және әрқайсысына 20 сұрақтан құрады. Тестілеу сұрақтарында 1 сұрақ 1 балға теңестіріледі.</w:t>
      </w:r>
    </w:p>
    <w:p>
      <w:pPr>
        <w:spacing w:after="0"/>
        <w:ind w:left="0"/>
        <w:jc w:val="both"/>
      </w:pPr>
      <w:r>
        <w:rPr>
          <w:rFonts w:ascii="Times New Roman"/>
          <w:b w:val="false"/>
          <w:i w:val="false"/>
          <w:color w:val="000000"/>
          <w:sz w:val="28"/>
        </w:rPr>
        <w:t>
      Келесі кезеңге өту балы әр пән бойынша кемінде 5 бал болып табылады.</w:t>
      </w:r>
    </w:p>
    <w:bookmarkStart w:name="z254" w:id="26"/>
    <w:p>
      <w:pPr>
        <w:spacing w:after="0"/>
        <w:ind w:left="0"/>
        <w:jc w:val="both"/>
      </w:pPr>
      <w:r>
        <w:rPr>
          <w:rFonts w:ascii="Times New Roman"/>
          <w:b w:val="false"/>
          <w:i w:val="false"/>
          <w:color w:val="000000"/>
          <w:sz w:val="28"/>
        </w:rPr>
        <w:t>
      15. Оқуға түсушілерді түпкілікті медициналық куәландыру денсаулық жағдайы бойынша Мектепте оқуға жарамдылығын анықтауды қамтиды.</w:t>
      </w:r>
    </w:p>
    <w:bookmarkEnd w:id="26"/>
    <w:bookmarkStart w:name="z255" w:id="27"/>
    <w:p>
      <w:pPr>
        <w:spacing w:after="0"/>
        <w:ind w:left="0"/>
        <w:jc w:val="both"/>
      </w:pPr>
      <w:r>
        <w:rPr>
          <w:rFonts w:ascii="Times New Roman"/>
          <w:b w:val="false"/>
          <w:i w:val="false"/>
          <w:color w:val="000000"/>
          <w:sz w:val="28"/>
        </w:rPr>
        <w:t>
      16. Оқуға түсушілердің дене шынықтыру дайындығын тексеру осы Қағидаларға 2-1-қосымшаға сәйкес негізгі орта білім беру үшінкөзделген дене шынықтыру дайындығы бойынша нормативтерді қабылдауды қамтиды. Барлық жаттығулар үшін балдар жиынтығы бойынша 60 балдан төмен жинаған және екі норматив бойынша төмен балл жинамаған оқуға түсушілер кезеңнен өтпеген болып саналады.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8"/>
    <w:p>
      <w:pPr>
        <w:spacing w:after="0"/>
        <w:ind w:left="0"/>
        <w:jc w:val="both"/>
      </w:pPr>
      <w:r>
        <w:rPr>
          <w:rFonts w:ascii="Times New Roman"/>
          <w:b w:val="false"/>
          <w:i w:val="false"/>
          <w:color w:val="000000"/>
          <w:sz w:val="28"/>
        </w:rPr>
        <w:t>
      17. Конкурстық іріктеу ең жоғарыдан ең төменгі рейтингілік балға дейін оқуға түсушілердің рейтингісін жасауды қамтиды және оны қабылдау комиссиясы қабылдау жылының 20 тамызында жүргізеді.</w:t>
      </w:r>
    </w:p>
    <w:bookmarkEnd w:id="28"/>
    <w:p>
      <w:pPr>
        <w:spacing w:after="0"/>
        <w:ind w:left="0"/>
        <w:jc w:val="both"/>
      </w:pPr>
      <w:r>
        <w:rPr>
          <w:rFonts w:ascii="Times New Roman"/>
          <w:b w:val="false"/>
          <w:i w:val="false"/>
          <w:color w:val="000000"/>
          <w:sz w:val="28"/>
        </w:rPr>
        <w:t>
      Мектепке рейтингте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Start w:name="z257" w:id="29"/>
    <w:p>
      <w:pPr>
        <w:spacing w:after="0"/>
        <w:ind w:left="0"/>
        <w:jc w:val="both"/>
      </w:pPr>
      <w:r>
        <w:rPr>
          <w:rFonts w:ascii="Times New Roman"/>
          <w:b w:val="false"/>
          <w:i w:val="false"/>
          <w:color w:val="000000"/>
          <w:sz w:val="28"/>
        </w:rPr>
        <w:t xml:space="preserve">
      18. Әскери қызметшілердің балалары Заңның 52-бабы </w:t>
      </w:r>
      <w:r>
        <w:rPr>
          <w:rFonts w:ascii="Times New Roman"/>
          <w:b w:val="false"/>
          <w:i w:val="false"/>
          <w:color w:val="000000"/>
          <w:sz w:val="28"/>
        </w:rPr>
        <w:t>3-тармағымен</w:t>
      </w:r>
      <w:r>
        <w:rPr>
          <w:rFonts w:ascii="Times New Roman"/>
          <w:b w:val="false"/>
          <w:i w:val="false"/>
          <w:color w:val="000000"/>
          <w:sz w:val="28"/>
        </w:rPr>
        <w:t xml:space="preserve"> көзделген талаптар бар болған кезде Мектепке конкурстан тыс қабылдау құқығын пайдаланады.</w:t>
      </w:r>
    </w:p>
    <w:bookmarkEnd w:id="29"/>
    <w:bookmarkStart w:name="z258" w:id="30"/>
    <w:p>
      <w:pPr>
        <w:spacing w:after="0"/>
        <w:ind w:left="0"/>
        <w:jc w:val="both"/>
      </w:pPr>
      <w:r>
        <w:rPr>
          <w:rFonts w:ascii="Times New Roman"/>
          <w:b w:val="false"/>
          <w:i w:val="false"/>
          <w:color w:val="000000"/>
          <w:sz w:val="28"/>
        </w:rPr>
        <w:t>
      19. Қабылдау комиссиясының шешімі қабылдау жылының 21 тамызында сағат 10.00-ге дейін жарияланады және Мектептің интернет ресурсында орналастырылады, апелляцияға өтініштер 21 тамызда сағат 18.00-ге дейін қабылданады.</w:t>
      </w:r>
    </w:p>
    <w:bookmarkEnd w:id="30"/>
    <w:bookmarkStart w:name="z259" w:id="31"/>
    <w:p>
      <w:pPr>
        <w:spacing w:after="0"/>
        <w:ind w:left="0"/>
        <w:jc w:val="both"/>
      </w:pPr>
      <w:r>
        <w:rPr>
          <w:rFonts w:ascii="Times New Roman"/>
          <w:b w:val="false"/>
          <w:i w:val="false"/>
          <w:color w:val="000000"/>
          <w:sz w:val="28"/>
        </w:rPr>
        <w:t xml:space="preserve">
      20. Қабылдау комиссиясының оқуға қабылдау туралы шешімін қабылдау жылының 22 тамызында Мектептің бастығы бекітеді. </w:t>
      </w:r>
    </w:p>
    <w:bookmarkEnd w:id="31"/>
    <w:bookmarkStart w:name="z260" w:id="32"/>
    <w:p>
      <w:pPr>
        <w:spacing w:after="0"/>
        <w:ind w:left="0"/>
        <w:jc w:val="both"/>
      </w:pPr>
      <w:r>
        <w:rPr>
          <w:rFonts w:ascii="Times New Roman"/>
          <w:b w:val="false"/>
          <w:i w:val="false"/>
          <w:color w:val="000000"/>
          <w:sz w:val="28"/>
        </w:rPr>
        <w:t>
      21. Мектептерге оқуға түскендер оқу үшін қабылдау жылының 29 тамызына дейін келеді.</w:t>
      </w:r>
    </w:p>
    <w:bookmarkEnd w:id="32"/>
    <w:bookmarkStart w:name="z261" w:id="33"/>
    <w:p>
      <w:pPr>
        <w:spacing w:after="0"/>
        <w:ind w:left="0"/>
        <w:jc w:val="left"/>
      </w:pPr>
      <w:r>
        <w:rPr>
          <w:rFonts w:ascii="Times New Roman"/>
          <w:b/>
          <w:i w:val="false"/>
          <w:color w:val="000000"/>
        </w:rPr>
        <w:t xml:space="preserve"> 3-тарау. Техникалық және кәсіптік білімнің білім беру бағдарламасын іске асыратын әскери оқу орнына оқуға қабылдау</w:t>
      </w:r>
    </w:p>
    <w:bookmarkEnd w:id="33"/>
    <w:bookmarkStart w:name="z262" w:id="34"/>
    <w:p>
      <w:pPr>
        <w:spacing w:after="0"/>
        <w:ind w:left="0"/>
        <w:jc w:val="both"/>
      </w:pPr>
      <w:r>
        <w:rPr>
          <w:rFonts w:ascii="Times New Roman"/>
          <w:b w:val="false"/>
          <w:i w:val="false"/>
          <w:color w:val="000000"/>
          <w:sz w:val="28"/>
        </w:rPr>
        <w:t xml:space="preserve">
      22. ҚР ҚМ Ш. Уәлиханов атындағы Әскери колледжіне (бұдан әрі – Ш. Уәлиханов атындағы Әскери колледж) Заңның 39-бабы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көзделген талаптарға сәйкес келетін азаматтар (әскери қызметшілер) оқуға түсуге құқылы.</w:t>
      </w:r>
    </w:p>
    <w:bookmarkEnd w:id="34"/>
    <w:p>
      <w:pPr>
        <w:spacing w:after="0"/>
        <w:ind w:left="0"/>
        <w:jc w:val="both"/>
      </w:pPr>
      <w:r>
        <w:rPr>
          <w:rFonts w:ascii="Times New Roman"/>
          <w:b w:val="false"/>
          <w:i w:val="false"/>
          <w:color w:val="000000"/>
          <w:sz w:val="28"/>
        </w:rPr>
        <w:t xml:space="preserve">
      ҚР ҚМ Кеңес Одағының Батыры, Халық Қаһарманы, армия генералы Сағадат Нұрмағамбетов атындағы Әскери колледжіне (бұдан әрі – С. Нұрмағамбетов атындағы Әскери колледж)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келетін азаматтар оқуға түсуге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35"/>
    <w:p>
      <w:pPr>
        <w:spacing w:after="0"/>
        <w:ind w:left="0"/>
        <w:jc w:val="both"/>
      </w:pPr>
      <w:r>
        <w:rPr>
          <w:rFonts w:ascii="Times New Roman"/>
          <w:b w:val="false"/>
          <w:i w:val="false"/>
          <w:color w:val="000000"/>
          <w:sz w:val="28"/>
        </w:rPr>
        <w:t>
      23. Оқуға түсушілер әскери колледждердің қабылдау комиссияларына осы Қағидаларға 2-қосымшаға сәйкес құжаттар топтамасын ұсынады.</w:t>
      </w:r>
    </w:p>
    <w:bookmarkEnd w:id="35"/>
    <w:p>
      <w:pPr>
        <w:spacing w:after="0"/>
        <w:ind w:left="0"/>
        <w:jc w:val="both"/>
      </w:pPr>
      <w:r>
        <w:rPr>
          <w:rFonts w:ascii="Times New Roman"/>
          <w:b w:val="false"/>
          <w:i w:val="false"/>
          <w:color w:val="000000"/>
          <w:sz w:val="28"/>
        </w:rPr>
        <w:t>
      Қабылдау комиссияларына құжаттардың толық топтамасын ұсынбаған оқуға түсушілер қабылдауға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36"/>
    <w:p>
      <w:pPr>
        <w:spacing w:after="0"/>
        <w:ind w:left="0"/>
        <w:jc w:val="both"/>
      </w:pPr>
      <w:r>
        <w:rPr>
          <w:rFonts w:ascii="Times New Roman"/>
          <w:b w:val="false"/>
          <w:i w:val="false"/>
          <w:color w:val="000000"/>
          <w:sz w:val="28"/>
        </w:rPr>
        <w:t>
      24. Азаматтар қатарынан Ш. Уәлиханов атындағы Әскери колледжге оқуға түсуші қабылдау жылының 1 мамырына дейін тұрғылықты жері бойынша жергілікті әскери басқару органына өтініш жасайды.</w:t>
      </w:r>
    </w:p>
    <w:bookmarkEnd w:id="36"/>
    <w:p>
      <w:pPr>
        <w:spacing w:after="0"/>
        <w:ind w:left="0"/>
        <w:jc w:val="both"/>
      </w:pPr>
      <w:r>
        <w:rPr>
          <w:rFonts w:ascii="Times New Roman"/>
          <w:b w:val="false"/>
          <w:i w:val="false"/>
          <w:color w:val="000000"/>
          <w:sz w:val="28"/>
        </w:rPr>
        <w:t xml:space="preserve">
      Жергілікті әскери басқару органының басшысы жұмысты ұйымдастырады және оқуға түсушінің тиісті құжаттарын "Қазақстан Республикасының ұлттық қауіпсіздік органдары туралы" Қазақстан Республикасының Заңы (бұдан әрі – ҚР ҰҚО туралы Заң) </w:t>
      </w:r>
      <w:r>
        <w:rPr>
          <w:rFonts w:ascii="Times New Roman"/>
          <w:b w:val="false"/>
          <w:i w:val="false"/>
          <w:color w:val="000000"/>
          <w:sz w:val="28"/>
        </w:rPr>
        <w:t>12-бабының</w:t>
      </w:r>
      <w:r>
        <w:rPr>
          <w:rFonts w:ascii="Times New Roman"/>
          <w:b w:val="false"/>
          <w:i w:val="false"/>
          <w:color w:val="000000"/>
          <w:sz w:val="28"/>
        </w:rPr>
        <w:t xml:space="preserve"> 7) тармақшасына сәйкес арнайы тексеру жүргізу және Әскери-дәрігерлік сараптама жүргізу қағидаларына сәйкес алдын ала медициналық куәландырудан өту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оқуға түсушілер қабылдау жылының 30 шілдесін қоса алғанда, Ш. Уәлиханов атындағы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37"/>
    <w:p>
      <w:pPr>
        <w:spacing w:after="0"/>
        <w:ind w:left="0"/>
        <w:jc w:val="both"/>
      </w:pPr>
      <w:r>
        <w:rPr>
          <w:rFonts w:ascii="Times New Roman"/>
          <w:b w:val="false"/>
          <w:i w:val="false"/>
          <w:color w:val="000000"/>
          <w:sz w:val="28"/>
        </w:rPr>
        <w:t>
      25. Әскери қызметшілер қатарынан оқуға түсуші Ш. Уәлиханов атындағы Әскери колледжге оқуға түсу үшін қабылдау жылының 1 маусымына дейін әскери бөлім командирінің атына тиісті баянатпен өтініш жасайды.</w:t>
      </w:r>
    </w:p>
    <w:bookmarkEnd w:id="37"/>
    <w:p>
      <w:pPr>
        <w:spacing w:after="0"/>
        <w:ind w:left="0"/>
        <w:jc w:val="both"/>
      </w:pPr>
      <w:r>
        <w:rPr>
          <w:rFonts w:ascii="Times New Roman"/>
          <w:b w:val="false"/>
          <w:i w:val="false"/>
          <w:color w:val="000000"/>
          <w:sz w:val="28"/>
        </w:rPr>
        <w:t xml:space="preserve">
      Әскери бөлім командирі Ш. Уәлиханов атындағы Әскери колледжге оқуға түсуге ниет білдірген әскери қызметшіге қатысты жұмысты ұйымдастырады және оқуға түсушінің тиісті құжаттарын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жүргізу және Әскери-дәрігерлік сараптама жүргізу қағидаларына сәйкес әскери қызметшінің алдын ала медициналық куәландырудан өтуі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әскери қызметші қабылдау жылының 30 шілдесіне дейін Ш. Уәлиханов атындағы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38"/>
    <w:p>
      <w:pPr>
        <w:spacing w:after="0"/>
        <w:ind w:left="0"/>
        <w:jc w:val="both"/>
      </w:pPr>
      <w:r>
        <w:rPr>
          <w:rFonts w:ascii="Times New Roman"/>
          <w:b w:val="false"/>
          <w:i w:val="false"/>
          <w:color w:val="000000"/>
          <w:sz w:val="28"/>
        </w:rPr>
        <w:t>
      26. Мектеп және "Арыстан" мамандандырылған лицейін бітірушілер қатарынан оқуға түсуші Ш. Уәлиханов атындағы Әскери колледжге оқуға түсу үшін қабылдау жылының 1 сәуірін қоса алғанда, оқуға түсуші оқып жатқан білім беру ұйымы басшысының атына өтініш жасайды.</w:t>
      </w:r>
    </w:p>
    <w:bookmarkEnd w:id="38"/>
    <w:p>
      <w:pPr>
        <w:spacing w:after="0"/>
        <w:ind w:left="0"/>
        <w:jc w:val="both"/>
      </w:pPr>
      <w:r>
        <w:rPr>
          <w:rFonts w:ascii="Times New Roman"/>
          <w:b w:val="false"/>
          <w:i w:val="false"/>
          <w:color w:val="000000"/>
          <w:sz w:val="28"/>
        </w:rPr>
        <w:t xml:space="preserve">
      Мектеп және "Арыстан" мамандандырылған лицейінің басшысы жұмысты ұйымдастырады және оқуға түсушінің тиісті құжаттарын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жүргізу және Әскери-дәрігерлік сараптама жүргізу қағидаларына сәйкес алдын ала медициналық куәландырудан өту үшін оларды ұсынғаннан кейін 10 (он) жұмыс күні ішінде жолдайды .</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бітірушілер Мектептерде және "Арыстан" мамандандырылған лицейінде Қазақстан Республикасы Қорғаныс министрінің бұйрығымен құрылған комиссияға кәсіби-психологиялық тестілеуді және дене шынықтыру дайындығы бойынша нормативтерді тапсыру үшін жіберіледі.</w:t>
      </w:r>
    </w:p>
    <w:p>
      <w:pPr>
        <w:spacing w:after="0"/>
        <w:ind w:left="0"/>
        <w:jc w:val="both"/>
      </w:pPr>
      <w:r>
        <w:rPr>
          <w:rFonts w:ascii="Times New Roman"/>
          <w:b w:val="false"/>
          <w:i w:val="false"/>
          <w:color w:val="000000"/>
          <w:sz w:val="28"/>
        </w:rPr>
        <w:t>
      Кәсіби-психологиялық іріктеуден өткен және дене шынықтыру дайындығы бойынша нормативтерді тапсырған және үлгерімнің кемінде 3.0 немесе кемінде 2 GPA орташа балы бар Мектептердің және "Арыстан" мамандандырылған лицейінің бітірушілері қабылдау жылының 5 тамызына дейін түпкілікті медициналық куәландырудан өту және оқуға қабылдану үшін Ш. Уәлиханов атындағы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39"/>
    <w:p>
      <w:pPr>
        <w:spacing w:after="0"/>
        <w:ind w:left="0"/>
        <w:jc w:val="both"/>
      </w:pPr>
      <w:r>
        <w:rPr>
          <w:rFonts w:ascii="Times New Roman"/>
          <w:b w:val="false"/>
          <w:i w:val="false"/>
          <w:color w:val="000000"/>
          <w:sz w:val="28"/>
        </w:rPr>
        <w:t>
      26-1. С. Нұрмағамбетов атындағы Әскери колледжге оқуға түсуші қабылдау жылын қоса алғанда, 1 – 5 тамыз кезеңінде С. Нұрмағамбетов атындағы Әскери колледжге ата-аналарымен (заңды өкілдерімен) келеді және қабылдау туралы өтініш береді.</w:t>
      </w:r>
    </w:p>
    <w:bookmarkEnd w:id="39"/>
    <w:p>
      <w:pPr>
        <w:spacing w:after="0"/>
        <w:ind w:left="0"/>
        <w:jc w:val="both"/>
      </w:pPr>
      <w:r>
        <w:rPr>
          <w:rFonts w:ascii="Times New Roman"/>
          <w:b w:val="false"/>
          <w:i w:val="false"/>
          <w:color w:val="000000"/>
          <w:sz w:val="28"/>
        </w:rPr>
        <w:t>
      Мынадай талаптарға сәйкес келмейтін:</w:t>
      </w:r>
    </w:p>
    <w:p>
      <w:pPr>
        <w:spacing w:after="0"/>
        <w:ind w:left="0"/>
        <w:jc w:val="both"/>
      </w:pPr>
      <w:r>
        <w:rPr>
          <w:rFonts w:ascii="Times New Roman"/>
          <w:b w:val="false"/>
          <w:i w:val="false"/>
          <w:color w:val="000000"/>
          <w:sz w:val="28"/>
        </w:rPr>
        <w:t>
      1) сот әрекетке қабілетсіз немесе әрекетке қабілеті шектеулі деп таныған;</w:t>
      </w:r>
    </w:p>
    <w:p>
      <w:pPr>
        <w:spacing w:after="0"/>
        <w:ind w:left="0"/>
        <w:jc w:val="both"/>
      </w:pPr>
      <w:r>
        <w:rPr>
          <w:rFonts w:ascii="Times New Roman"/>
          <w:b w:val="false"/>
          <w:i w:val="false"/>
          <w:color w:val="000000"/>
          <w:sz w:val="28"/>
        </w:rPr>
        <w:t>
      2) әскери-дәрігерлік комиссияның қорытындысына сәйкес әскери қызмет міндеттерін орындауға кедергі келтіретін ауруы бар;</w:t>
      </w:r>
    </w:p>
    <w:p>
      <w:pPr>
        <w:spacing w:after="0"/>
        <w:ind w:left="0"/>
        <w:jc w:val="both"/>
      </w:pPr>
      <w:r>
        <w:rPr>
          <w:rFonts w:ascii="Times New Roman"/>
          <w:b w:val="false"/>
          <w:i w:val="false"/>
          <w:color w:val="000000"/>
          <w:sz w:val="28"/>
        </w:rPr>
        <w:t>
      3) заңда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xml:space="preserve">
      4) Қазақстан Республикасы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 жасағаны үшін бұрын сотталған немесе қылмыстық жауаптылықтан босатылған;</w:t>
      </w:r>
    </w:p>
    <w:p>
      <w:pPr>
        <w:spacing w:after="0"/>
        <w:ind w:left="0"/>
        <w:jc w:val="both"/>
      </w:pPr>
      <w:r>
        <w:rPr>
          <w:rFonts w:ascii="Times New Roman"/>
          <w:b w:val="false"/>
          <w:i w:val="false"/>
          <w:color w:val="000000"/>
          <w:sz w:val="28"/>
        </w:rPr>
        <w:t>
      5) сыбайлас жемқорлық қылмыс жасаған;</w:t>
      </w:r>
    </w:p>
    <w:p>
      <w:pPr>
        <w:spacing w:after="0"/>
        <w:ind w:left="0"/>
        <w:jc w:val="both"/>
      </w:pPr>
      <w:r>
        <w:rPr>
          <w:rFonts w:ascii="Times New Roman"/>
          <w:b w:val="false"/>
          <w:i w:val="false"/>
          <w:color w:val="000000"/>
          <w:sz w:val="28"/>
        </w:rPr>
        <w:t>
      6) тізбесін уәкілетті органның басшысы бекітетін лауазымдар үшін психофизиологиялық немесе полиграфологиялық зерттеуден не медициналық куәландырудан өтпеген;</w:t>
      </w:r>
    </w:p>
    <w:p>
      <w:pPr>
        <w:spacing w:after="0"/>
        <w:ind w:left="0"/>
        <w:jc w:val="both"/>
      </w:pPr>
      <w:r>
        <w:rPr>
          <w:rFonts w:ascii="Times New Roman"/>
          <w:b w:val="false"/>
          <w:i w:val="false"/>
          <w:color w:val="000000"/>
          <w:sz w:val="28"/>
        </w:rPr>
        <w:t>
      7) қызметке кірер алдындағы үш жыл ішінде қылмыстық теріс қылық жасағаны үшін өзіне қатысты соттың айыптау үкімі шығарылған немесе ҚР ҚПК-ның 35-бабы бірінші бөлігінің 3), 4), 9), 10) және 12) тармақтары немесе 36-бабы негізінде қызметке кірер алдындағы үш жыл ішінде қылмыстық теріс қылық жасағаны үшін қылмыстық жауаптылықтан босатылған;</w:t>
      </w:r>
    </w:p>
    <w:p>
      <w:pPr>
        <w:spacing w:after="0"/>
        <w:ind w:left="0"/>
        <w:jc w:val="both"/>
      </w:pPr>
      <w:r>
        <w:rPr>
          <w:rFonts w:ascii="Times New Roman"/>
          <w:b w:val="false"/>
          <w:i w:val="false"/>
          <w:color w:val="000000"/>
          <w:sz w:val="28"/>
        </w:rPr>
        <w:t>
      8) арнайы тексеруден өтпеген және (немесе) өзі туралы не өзінің жақын туыстары (ата-анасы, балалары, асырап алушылары, асырап алынғандар, ата-анасы бір және ата-анасы бөлек аға-інілері мен апа-сіңлілері (қарындастары), аталары, әжелері, немерелері) туралы немесе жұбайы (зайыбы) және оның жақын туыстары туралы көрінеу жалған мәліметтер хабарлаған;</w:t>
      </w:r>
    </w:p>
    <w:p>
      <w:pPr>
        <w:spacing w:after="0"/>
        <w:ind w:left="0"/>
        <w:jc w:val="both"/>
      </w:pPr>
      <w:r>
        <w:rPr>
          <w:rFonts w:ascii="Times New Roman"/>
          <w:b w:val="false"/>
          <w:i w:val="false"/>
          <w:color w:val="000000"/>
          <w:sz w:val="28"/>
        </w:rPr>
        <w:t>
      9) уәкілетті органның басшысы бекіткен дене шынықтыру дайындығы бойынша нормативтерді орындамаған;</w:t>
      </w:r>
    </w:p>
    <w:p>
      <w:pPr>
        <w:spacing w:after="0"/>
        <w:ind w:left="0"/>
        <w:jc w:val="both"/>
      </w:pPr>
      <w:r>
        <w:rPr>
          <w:rFonts w:ascii="Times New Roman"/>
          <w:b w:val="false"/>
          <w:i w:val="false"/>
          <w:color w:val="000000"/>
          <w:sz w:val="28"/>
        </w:rPr>
        <w:t>
      10) қылмыстық топ құрамында қылмыс жасаған;</w:t>
      </w:r>
    </w:p>
    <w:p>
      <w:pPr>
        <w:spacing w:after="0"/>
        <w:ind w:left="0"/>
        <w:jc w:val="both"/>
      </w:pPr>
      <w:r>
        <w:rPr>
          <w:rFonts w:ascii="Times New Roman"/>
          <w:b w:val="false"/>
          <w:i w:val="false"/>
          <w:color w:val="000000"/>
          <w:sz w:val="28"/>
        </w:rPr>
        <w:t xml:space="preserve">
      11) өзіне қатысты қылмыстық топ құрамындағы қылмыс туралы қылмыстық істі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ҚР ҚПК-ның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тоқтатқан оқуға түсушіге С. Нұрмағамбетов атындағы Әскери колледжге қабылдаудан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26-1-тармақпен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40"/>
    <w:p>
      <w:pPr>
        <w:spacing w:after="0"/>
        <w:ind w:left="0"/>
        <w:jc w:val="both"/>
      </w:pPr>
      <w:r>
        <w:rPr>
          <w:rFonts w:ascii="Times New Roman"/>
          <w:b w:val="false"/>
          <w:i w:val="false"/>
          <w:color w:val="000000"/>
          <w:sz w:val="28"/>
        </w:rPr>
        <w:t xml:space="preserve">
      27. Қабылдау кезеңінде оқуға түсушілер Ш. Уәлиханов атындағы Әскери колледждің аумағында орналастырылады және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 (бұдан әрі – жабдықтау нормалары) бойынша тамақтандырумен қамтамасыз 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41"/>
    <w:p>
      <w:pPr>
        <w:spacing w:after="0"/>
        <w:ind w:left="0"/>
        <w:jc w:val="both"/>
      </w:pPr>
      <w:r>
        <w:rPr>
          <w:rFonts w:ascii="Times New Roman"/>
          <w:b w:val="false"/>
          <w:i w:val="false"/>
          <w:color w:val="000000"/>
          <w:sz w:val="28"/>
        </w:rPr>
        <w:t>
      28. Азаматтар мен әскери қызметшілерді әскери колледждерге қабылдау 1 – 20 тамызда мынадай кезеңдер бойынша жүзеге асырылады:</w:t>
      </w:r>
    </w:p>
    <w:bookmarkEnd w:id="41"/>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сараптаманы жүргізу қағидаларына сәйкес түпкілікті медициналық куәландыру;</w:t>
      </w:r>
    </w:p>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42"/>
    <w:p>
      <w:pPr>
        <w:spacing w:after="0"/>
        <w:ind w:left="0"/>
        <w:jc w:val="both"/>
      </w:pPr>
      <w:r>
        <w:rPr>
          <w:rFonts w:ascii="Times New Roman"/>
          <w:b w:val="false"/>
          <w:i w:val="false"/>
          <w:color w:val="000000"/>
          <w:sz w:val="28"/>
        </w:rPr>
        <w:t>
      29. Оқуға түсушілерге әрбір қабылдау кезеңінен тек бір рет өтуге жол беріледі. Алдыңғы кезеңнен өтпеген оқуға түсуші келесі кезеңге жіберілмейді.</w:t>
      </w:r>
    </w:p>
    <w:bookmarkEnd w:id="42"/>
    <w:bookmarkStart w:name="z270" w:id="43"/>
    <w:p>
      <w:pPr>
        <w:spacing w:after="0"/>
        <w:ind w:left="0"/>
        <w:jc w:val="both"/>
      </w:pPr>
      <w:r>
        <w:rPr>
          <w:rFonts w:ascii="Times New Roman"/>
          <w:b w:val="false"/>
          <w:i w:val="false"/>
          <w:color w:val="000000"/>
          <w:sz w:val="28"/>
        </w:rPr>
        <w:t>
      30. Оқуға түсушілерді кәсіби-психологиялық іріктеу ынталандыру, күйзеліске төзімділік, сыни тұрғыдан және логикалық ойлау деңгейін тексеруді қамтиды және оны қабылдау комиссиялары құрылымдық бөлімшемен келісу бойынша әскери колледждердің тәрбие және идеологиялық жұмыстар бөлімдерімен бірлесіп жүргізеді. Кәсіби-психологиялық тестілеу нәтижелері бойынша ұсынылмаған оқуға түсушілер кезеңнен өтпеген болып саналады.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44"/>
    <w:p>
      <w:pPr>
        <w:spacing w:after="0"/>
        <w:ind w:left="0"/>
        <w:jc w:val="both"/>
      </w:pPr>
      <w:r>
        <w:rPr>
          <w:rFonts w:ascii="Times New Roman"/>
          <w:b w:val="false"/>
          <w:i w:val="false"/>
          <w:color w:val="000000"/>
          <w:sz w:val="28"/>
        </w:rPr>
        <w:t>
      31. Оқуға түсушілерді түпкілікті медициналық куәландыру денсаулық жағдайы бойынша әскери колледждерде оқуға жарамдылығын айқындауды қамтиды және оны Әскери-дәрігерлік сараптама жүргізу қағидаларына сәйкес құрылатын медициналық комиссия жүргізеді.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45"/>
    <w:p>
      <w:pPr>
        <w:spacing w:after="0"/>
        <w:ind w:left="0"/>
        <w:jc w:val="both"/>
      </w:pPr>
      <w:r>
        <w:rPr>
          <w:rFonts w:ascii="Times New Roman"/>
          <w:b w:val="false"/>
          <w:i w:val="false"/>
          <w:color w:val="000000"/>
          <w:sz w:val="28"/>
        </w:rPr>
        <w:t>
      32. Оқуға түсушілердің дене шынықтыру дайындығын тексеру мынадай дене шынықтыру дайындығы бойынша нормативтерді қабылдауды қамтиды:</w:t>
      </w:r>
    </w:p>
    <w:bookmarkEnd w:id="45"/>
    <w:bookmarkStart w:name="z365" w:id="46"/>
    <w:p>
      <w:pPr>
        <w:spacing w:after="0"/>
        <w:ind w:left="0"/>
        <w:jc w:val="both"/>
      </w:pPr>
      <w:r>
        <w:rPr>
          <w:rFonts w:ascii="Times New Roman"/>
          <w:b w:val="false"/>
          <w:i w:val="false"/>
          <w:color w:val="000000"/>
          <w:sz w:val="28"/>
        </w:rPr>
        <w:t xml:space="preserve">
      1) Ш. Уәлиханов атындағы Әскери колледжге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(бұдан әрі – № 195 бұйрық) сәйкес;</w:t>
      </w:r>
    </w:p>
    <w:bookmarkEnd w:id="46"/>
    <w:bookmarkStart w:name="z366" w:id="47"/>
    <w:p>
      <w:pPr>
        <w:spacing w:after="0"/>
        <w:ind w:left="0"/>
        <w:jc w:val="both"/>
      </w:pPr>
      <w:r>
        <w:rPr>
          <w:rFonts w:ascii="Times New Roman"/>
          <w:b w:val="false"/>
          <w:i w:val="false"/>
          <w:color w:val="000000"/>
          <w:sz w:val="28"/>
        </w:rPr>
        <w:t>
      2) С. Нұрмағамбетов атындағы Әскери колледжге – осы Қағидаларға 2-1-қосымшаға сәйкес нормативтер бойынша.</w:t>
      </w:r>
    </w:p>
    <w:bookmarkEnd w:id="47"/>
    <w:p>
      <w:pPr>
        <w:spacing w:after="0"/>
        <w:ind w:left="0"/>
        <w:jc w:val="both"/>
      </w:pPr>
      <w:r>
        <w:rPr>
          <w:rFonts w:ascii="Times New Roman"/>
          <w:b w:val="false"/>
          <w:i w:val="false"/>
          <w:color w:val="000000"/>
          <w:sz w:val="28"/>
        </w:rPr>
        <w:t>
      Барлық жаттығулар үшін балдар жиынтығы бойынша 60 балдан төмен жинаған және екі норматив бойынша ең төмен балл жинамаған азаматтық жастар қатарынан оқуға түсушілер кезеңнен өтпеген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48"/>
    <w:p>
      <w:pPr>
        <w:spacing w:after="0"/>
        <w:ind w:left="0"/>
        <w:jc w:val="both"/>
      </w:pPr>
      <w:r>
        <w:rPr>
          <w:rFonts w:ascii="Times New Roman"/>
          <w:b w:val="false"/>
          <w:i w:val="false"/>
          <w:color w:val="000000"/>
          <w:sz w:val="28"/>
        </w:rPr>
        <w:t>
      33. Конкурстық іріктеуді қабылдау комиссиялары қабылдау жылының 20 тамызында жүргізеді және оқуға түсушілердің ең жоғарыдан ең төменгіге дейін балдар рейтингісін жасауды қамтиды. Рейтинг осы Қағидаларға 3-қосымшаға сәйкес нысан бойынша әскери колледждер қабылдау комиссияларының хаттамаларымен (бұдан әрі – Хаттама) ресімделеді.</w:t>
      </w:r>
    </w:p>
    <w:bookmarkEnd w:id="48"/>
    <w:p>
      <w:pPr>
        <w:spacing w:after="0"/>
        <w:ind w:left="0"/>
        <w:jc w:val="both"/>
      </w:pPr>
      <w:r>
        <w:rPr>
          <w:rFonts w:ascii="Times New Roman"/>
          <w:b w:val="false"/>
          <w:i w:val="false"/>
          <w:color w:val="000000"/>
          <w:sz w:val="28"/>
        </w:rPr>
        <w:t>
      Әскери колледждерге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10 %-ке дейін асыруға жол беріледі.</w:t>
      </w:r>
    </w:p>
    <w:p>
      <w:pPr>
        <w:spacing w:after="0"/>
        <w:ind w:left="0"/>
        <w:jc w:val="both"/>
      </w:pPr>
      <w:r>
        <w:rPr>
          <w:rFonts w:ascii="Times New Roman"/>
          <w:b w:val="false"/>
          <w:i w:val="false"/>
          <w:color w:val="000000"/>
          <w:sz w:val="28"/>
        </w:rPr>
        <w:t>
      Қабылдау комиссияларының шешімдері қабылдау жылының 21 тамызында сағат 10.00-ге дейін жарияланады және интернет ресурста орналастырылады және 23 тамызда әскери колледждер бастықтарының бұйрықтарымен бекітіледі. Апелляцияға өтініштер 22 тамызда сағат 11.00-ге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49"/>
    <w:p>
      <w:pPr>
        <w:spacing w:after="0"/>
        <w:ind w:left="0"/>
        <w:jc w:val="both"/>
      </w:pPr>
      <w:r>
        <w:rPr>
          <w:rFonts w:ascii="Times New Roman"/>
          <w:b w:val="false"/>
          <w:i w:val="false"/>
          <w:color w:val="000000"/>
          <w:sz w:val="28"/>
        </w:rPr>
        <w:t xml:space="preserve">
      34. Әскери колледждерге қабылдауға конкурстық іріктеуді жүргізу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50"/>
    <w:p>
      <w:pPr>
        <w:spacing w:after="0"/>
        <w:ind w:left="0"/>
        <w:jc w:val="both"/>
      </w:pPr>
      <w:r>
        <w:rPr>
          <w:rFonts w:ascii="Times New Roman"/>
          <w:b w:val="false"/>
          <w:i w:val="false"/>
          <w:color w:val="000000"/>
          <w:sz w:val="28"/>
        </w:rPr>
        <w:t xml:space="preserve">
      35. Ш. Уәлиханов атындағы Әскери колледжге оқуға қабылданған оқуға түсуші Ш. Уәлиханов атындағы Әскери колледж бастығымен әскери қызмет өткеру туралы келісімшарт жасайды. </w:t>
      </w:r>
    </w:p>
    <w:bookmarkEnd w:id="50"/>
    <w:p>
      <w:pPr>
        <w:spacing w:after="0"/>
        <w:ind w:left="0"/>
        <w:jc w:val="both"/>
      </w:pPr>
      <w:r>
        <w:rPr>
          <w:rFonts w:ascii="Times New Roman"/>
          <w:b w:val="false"/>
          <w:i w:val="false"/>
          <w:color w:val="000000"/>
          <w:sz w:val="28"/>
        </w:rPr>
        <w:t>
      С. Нұрмағамбетов атындағы Әскери колледжде оқитын адам оқудың үшінші курсына ауысқан кезде С. Нұрмағамбетов атындағы Әскери колледж бастығымен әскери қызмет өткеру туралы келісімшарт жасайды.</w:t>
      </w:r>
    </w:p>
    <w:p>
      <w:pPr>
        <w:spacing w:after="0"/>
        <w:ind w:left="0"/>
        <w:jc w:val="both"/>
      </w:pPr>
      <w:r>
        <w:rPr>
          <w:rFonts w:ascii="Times New Roman"/>
          <w:b w:val="false"/>
          <w:i w:val="false"/>
          <w:color w:val="000000"/>
          <w:sz w:val="28"/>
        </w:rPr>
        <w:t>
      Әскери қызмет өткеру туралы келісімшарт "Әскери қызмет өткеру туралы келісімшарттың және ұсынымның үлгі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бұйрығымен (Нормативтік құқықтық актілерді мемлекеттік тіркеу тізілімінде № 16594 болып тіркелген) бекітілген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51"/>
    <w:p>
      <w:pPr>
        <w:spacing w:after="0"/>
        <w:ind w:left="0"/>
        <w:jc w:val="both"/>
      </w:pPr>
      <w:r>
        <w:rPr>
          <w:rFonts w:ascii="Times New Roman"/>
          <w:b w:val="false"/>
          <w:i w:val="false"/>
          <w:color w:val="000000"/>
          <w:sz w:val="28"/>
        </w:rPr>
        <w:t>
      36. Ш. Уәлиханов атындағы Әскери колледждің кадрлар бөлімі оқуға қабылданғаннан кейін 5 жұмыс күні ішінде жергілікті әскери басқару органдарына және әскери бөлімдерге оқуға қабылдау туралы бұйрықтан үзінділер жолдайды.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52"/>
    <w:p>
      <w:pPr>
        <w:spacing w:after="0"/>
        <w:ind w:left="0"/>
        <w:jc w:val="both"/>
      </w:pPr>
      <w:r>
        <w:rPr>
          <w:rFonts w:ascii="Times New Roman"/>
          <w:b w:val="false"/>
          <w:i w:val="false"/>
          <w:color w:val="000000"/>
          <w:sz w:val="28"/>
        </w:rPr>
        <w:t>
      36-1. С. Нұрмағамбетов атындағы Әскери колледжге оқуға қабылданған оқуға түсуші оқу үшін қабылдау жылының 29 тамызына дейін келеді.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36-1-тармақпен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53"/>
    <w:p>
      <w:pPr>
        <w:spacing w:after="0"/>
        <w:ind w:left="0"/>
        <w:jc w:val="left"/>
      </w:pPr>
      <w:r>
        <w:rPr>
          <w:rFonts w:ascii="Times New Roman"/>
          <w:b/>
          <w:i w:val="false"/>
          <w:color w:val="000000"/>
        </w:rPr>
        <w:t xml:space="preserve"> 4-тарау. Жоғары білімнің білім беру бағдарламаларын іске асыратын әскери оқу орындарына қабылдау</w:t>
      </w:r>
    </w:p>
    <w:bookmarkEnd w:id="53"/>
    <w:bookmarkStart w:name="z278" w:id="54"/>
    <w:p>
      <w:pPr>
        <w:spacing w:after="0"/>
        <w:ind w:left="0"/>
        <w:jc w:val="both"/>
      </w:pPr>
      <w:r>
        <w:rPr>
          <w:rFonts w:ascii="Times New Roman"/>
          <w:b w:val="false"/>
          <w:i w:val="false"/>
          <w:color w:val="000000"/>
          <w:sz w:val="28"/>
        </w:rPr>
        <w:t xml:space="preserve">
      37. Білім беру бағдарламаларын іске асыратын ҚР ҚМ-ге ведомстволық бағынысты әскери оқу орындарына оқуға азаматтар Заңның 39-бабы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тармақшаларына сәйкес оқуға түседі.</w:t>
      </w:r>
    </w:p>
    <w:bookmarkEnd w:id="54"/>
    <w:bookmarkStart w:name="z279" w:id="55"/>
    <w:p>
      <w:pPr>
        <w:spacing w:after="0"/>
        <w:ind w:left="0"/>
        <w:jc w:val="both"/>
      </w:pPr>
      <w:r>
        <w:rPr>
          <w:rFonts w:ascii="Times New Roman"/>
          <w:b w:val="false"/>
          <w:i w:val="false"/>
          <w:color w:val="000000"/>
          <w:sz w:val="28"/>
        </w:rPr>
        <w:t xml:space="preserve">
      38. Оқуға түсушілер қабылдау комиссиясына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әскери институттарға оқуға түсу үшін құжаттар пакетін ұсынады.</w:t>
      </w:r>
    </w:p>
    <w:bookmarkEnd w:id="55"/>
    <w:p>
      <w:pPr>
        <w:spacing w:after="0"/>
        <w:ind w:left="0"/>
        <w:jc w:val="both"/>
      </w:pPr>
      <w:r>
        <w:rPr>
          <w:rFonts w:ascii="Times New Roman"/>
          <w:b w:val="false"/>
          <w:i w:val="false"/>
          <w:color w:val="000000"/>
          <w:sz w:val="28"/>
        </w:rPr>
        <w:t>
      Құжаттардың толық пакетін ұсынбаған оқуға түсушілер қабылдауға жіберілмейді.</w:t>
      </w:r>
    </w:p>
    <w:bookmarkStart w:name="z280" w:id="56"/>
    <w:p>
      <w:pPr>
        <w:spacing w:after="0"/>
        <w:ind w:left="0"/>
        <w:jc w:val="both"/>
      </w:pPr>
      <w:r>
        <w:rPr>
          <w:rFonts w:ascii="Times New Roman"/>
          <w:b w:val="false"/>
          <w:i w:val="false"/>
          <w:color w:val="000000"/>
          <w:sz w:val="28"/>
        </w:rPr>
        <w:t>
      39. Азаматтар әскери институтқа оқуға түсу үшін қабылдау жылының 30 сәуіріне дейінгі мерзімді қоса алғанда, тұрғылықты жері бойынша жергілікті әскери басқару органы басшысының атына өтініш береді.</w:t>
      </w:r>
    </w:p>
    <w:bookmarkEnd w:id="56"/>
    <w:p>
      <w:pPr>
        <w:spacing w:after="0"/>
        <w:ind w:left="0"/>
        <w:jc w:val="both"/>
      </w:pPr>
      <w:r>
        <w:rPr>
          <w:rFonts w:ascii="Times New Roman"/>
          <w:b w:val="false"/>
          <w:i w:val="false"/>
          <w:color w:val="000000"/>
          <w:sz w:val="28"/>
        </w:rPr>
        <w:t>
      Жергілікті әскери басқару органының басшысы ҚР ҰҚО туралы Заңға сәйкес арнайы тексеру және Әскери-дәрігерлік сараптама жүргізу қағидаларына сәйкес алдын ала медициналық куәландырудан өту жөніндегі жұмысты ұйымдастырады.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ҰБТ-ның 5 пәні бойынша кемінде 50 балл (оның ішінде бір бейінді пән бойынша кемінде 7 балл және қалған пәндердің әрқайсысы бойынша кемінде 5 балл) жинаған азаматтар қабылдау жылын қоса алғанда, 15 – 20 шілде кезеңінде құжаттарды тапсыру үшін әскери институтқа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57"/>
    <w:p>
      <w:pPr>
        <w:spacing w:after="0"/>
        <w:ind w:left="0"/>
        <w:jc w:val="both"/>
      </w:pPr>
      <w:r>
        <w:rPr>
          <w:rFonts w:ascii="Times New Roman"/>
          <w:b w:val="false"/>
          <w:i w:val="false"/>
          <w:color w:val="000000"/>
          <w:sz w:val="28"/>
        </w:rPr>
        <w:t>
      40. Оқуға түсушілер қабылдау кезеңінде әскери институттың аумағында орналастырылады және жабдықтау нормалары бойынша тамақтандырумен қамтамасыз етіледі.</w:t>
      </w:r>
    </w:p>
    <w:bookmarkEnd w:id="57"/>
    <w:bookmarkStart w:name="z282" w:id="58"/>
    <w:p>
      <w:pPr>
        <w:spacing w:after="0"/>
        <w:ind w:left="0"/>
        <w:jc w:val="both"/>
      </w:pPr>
      <w:r>
        <w:rPr>
          <w:rFonts w:ascii="Times New Roman"/>
          <w:b w:val="false"/>
          <w:i w:val="false"/>
          <w:color w:val="000000"/>
          <w:sz w:val="28"/>
        </w:rPr>
        <w:t>
      41. Әскери қызметшілер қатарынан оқуға түсуші әскери институтқа оқуға түсу үшін қабылдау жылының 1 мамырына дейін әскери бөлім командирінің атына тиісті баянатпен өтініш береді.</w:t>
      </w:r>
    </w:p>
    <w:bookmarkEnd w:id="58"/>
    <w:p>
      <w:pPr>
        <w:spacing w:after="0"/>
        <w:ind w:left="0"/>
        <w:jc w:val="both"/>
      </w:pPr>
      <w:r>
        <w:rPr>
          <w:rFonts w:ascii="Times New Roman"/>
          <w:b w:val="false"/>
          <w:i w:val="false"/>
          <w:color w:val="000000"/>
          <w:sz w:val="28"/>
        </w:rPr>
        <w:t xml:space="preserve">
      Әскери қызметші әскери институтқа оқуға түсуге ниет білдірген әскери бөлімнің командирі ҚР ҰҚО туралы Заңға сәйкес арнайы тексеру жөніндегі жұмысты және Әскери-дәрігерлік сараптама жүргізу қағидаларына сәйкес алдын ала медициналық куәландырудан өткізуді ұйымдастырады және әскери қызметшіні қызмет орны бойынша ҰБТ қабылдау пункттеріне жібереді. Арнайы тексеруден өткен, оқуға жарамды деп танылған және ҰБТ-ның 5 пәні бойынша кемінде 50 балл (оның ішінде бір бейінді пән бойынша кемінде 7 балл және қалған пәндердің әрқайсысы бойынша кемінде 5 балл) жинаған әскери қызметшілерге әскери институтқа келу күнін қабылдау жылының 20 шілдесінен кешіктірмей көрсете отырып,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135-тармағына</w:t>
      </w:r>
      <w:r>
        <w:rPr>
          <w:rFonts w:ascii="Times New Roman"/>
          <w:b w:val="false"/>
          <w:i w:val="false"/>
          <w:color w:val="000000"/>
          <w:sz w:val="28"/>
        </w:rPr>
        <w:t xml:space="preserve"> сәйкес оқу демалыстары беріледі.</w:t>
      </w:r>
    </w:p>
    <w:p>
      <w:pPr>
        <w:spacing w:after="0"/>
        <w:ind w:left="0"/>
        <w:jc w:val="both"/>
      </w:pPr>
      <w:r>
        <w:rPr>
          <w:rFonts w:ascii="Times New Roman"/>
          <w:b w:val="false"/>
          <w:i w:val="false"/>
          <w:color w:val="000000"/>
          <w:sz w:val="28"/>
        </w:rPr>
        <w:t>
      Оқуға түсу үшін келген әскери қызметшілер әскери институтта орналастырылады және жабдықтау нормалары бойынша тамақтандырумен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59"/>
    <w:p>
      <w:pPr>
        <w:spacing w:after="0"/>
        <w:ind w:left="0"/>
        <w:jc w:val="both"/>
      </w:pPr>
      <w:r>
        <w:rPr>
          <w:rFonts w:ascii="Times New Roman"/>
          <w:b w:val="false"/>
          <w:i w:val="false"/>
          <w:color w:val="000000"/>
          <w:sz w:val="28"/>
        </w:rPr>
        <w:t>
      42. Әскери институттарға оқуға түсуге ниет білдірген Мектептің және "Арыстан" мамандандырылған лицейінің бітірушілері қабылдау жылының 1 сәуіріне дейін өздері оқитын білім беру ұйымы басшысының атына тиісті өтініш береді.</w:t>
      </w:r>
    </w:p>
    <w:bookmarkEnd w:id="59"/>
    <w:p>
      <w:pPr>
        <w:spacing w:after="0"/>
        <w:ind w:left="0"/>
        <w:jc w:val="both"/>
      </w:pPr>
      <w:r>
        <w:rPr>
          <w:rFonts w:ascii="Times New Roman"/>
          <w:b w:val="false"/>
          <w:i w:val="false"/>
          <w:color w:val="000000"/>
          <w:sz w:val="28"/>
        </w:rPr>
        <w:t>
      Мектептің және "Арыстан" мамандандырылған лицейінің басшысы:</w:t>
      </w:r>
    </w:p>
    <w:p>
      <w:pPr>
        <w:spacing w:after="0"/>
        <w:ind w:left="0"/>
        <w:jc w:val="both"/>
      </w:pPr>
      <w:r>
        <w:rPr>
          <w:rFonts w:ascii="Times New Roman"/>
          <w:b w:val="false"/>
          <w:i w:val="false"/>
          <w:color w:val="000000"/>
          <w:sz w:val="28"/>
        </w:rPr>
        <w:t>
      1) арнайы тексеру;</w:t>
      </w:r>
    </w:p>
    <w:p>
      <w:pPr>
        <w:spacing w:after="0"/>
        <w:ind w:left="0"/>
        <w:jc w:val="both"/>
      </w:pPr>
      <w:r>
        <w:rPr>
          <w:rFonts w:ascii="Times New Roman"/>
          <w:b w:val="false"/>
          <w:i w:val="false"/>
          <w:color w:val="000000"/>
          <w:sz w:val="28"/>
        </w:rPr>
        <w:t>
      2) Әскери-дәрігерлік сараптама жүргізу қағидаларына сәйкес алдын ала медициналық куәландырудан өту;</w:t>
      </w:r>
    </w:p>
    <w:p>
      <w:pPr>
        <w:spacing w:after="0"/>
        <w:ind w:left="0"/>
        <w:jc w:val="both"/>
      </w:pPr>
      <w:r>
        <w:rPr>
          <w:rFonts w:ascii="Times New Roman"/>
          <w:b w:val="false"/>
          <w:i w:val="false"/>
          <w:color w:val="000000"/>
          <w:sz w:val="28"/>
        </w:rPr>
        <w:t>
      3) кәсіби-психологиялық тестілеуді тапсыру;</w:t>
      </w:r>
    </w:p>
    <w:p>
      <w:pPr>
        <w:spacing w:after="0"/>
        <w:ind w:left="0"/>
        <w:jc w:val="both"/>
      </w:pPr>
      <w:r>
        <w:rPr>
          <w:rFonts w:ascii="Times New Roman"/>
          <w:b w:val="false"/>
          <w:i w:val="false"/>
          <w:color w:val="000000"/>
          <w:sz w:val="28"/>
        </w:rPr>
        <w:t>
      4) дене шынықтыру дайындығы бойынша нормативтерді тапсыру;</w:t>
      </w:r>
    </w:p>
    <w:p>
      <w:pPr>
        <w:spacing w:after="0"/>
        <w:ind w:left="0"/>
        <w:jc w:val="both"/>
      </w:pPr>
      <w:r>
        <w:rPr>
          <w:rFonts w:ascii="Times New Roman"/>
          <w:b w:val="false"/>
          <w:i w:val="false"/>
          <w:color w:val="000000"/>
          <w:sz w:val="28"/>
        </w:rPr>
        <w:t>
      5) ҰБТ тапсыру жөніндегі жұмысты ұйымдастырады.</w:t>
      </w:r>
    </w:p>
    <w:p>
      <w:pPr>
        <w:spacing w:after="0"/>
        <w:ind w:left="0"/>
        <w:jc w:val="both"/>
      </w:pPr>
      <w:r>
        <w:rPr>
          <w:rFonts w:ascii="Times New Roman"/>
          <w:b w:val="false"/>
          <w:i w:val="false"/>
          <w:color w:val="000000"/>
          <w:sz w:val="28"/>
        </w:rPr>
        <w:t>
      Бұл ретте кәсіби-психологиялық тестілеуді және дене шынықтыру дайындығы бойынша нормативтерді тапсыруды Қазақстан Республикасы Қорғаныс министрінің бұйрығымен Мектептердің және "Арыстан" мамандандырылған лицейінің жанынан құрылған комиссия жүзеге асырады.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кәсіби-психологиялық тестілеуді және дене шынықтыру дайындығы бойынша нормативтерді тапсырған, ҰБТ нәтижесі бойынша кемінде 50 балл (оның ішінде бір бейінді пән бойынша кемінде 7 балл және қалған пәндердің әрқайсысы бойынша кемінде 5 балл) жинаған Мектептердің және "Арыстан" мамандандырылған лицейінің бітірушілері қабылдау жылының 30 шілдесінде түпкілікті медициналық куәландырудан өту үшін әскери институттарға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60"/>
    <w:p>
      <w:pPr>
        <w:spacing w:after="0"/>
        <w:ind w:left="0"/>
        <w:jc w:val="both"/>
      </w:pPr>
      <w:r>
        <w:rPr>
          <w:rFonts w:ascii="Times New Roman"/>
          <w:b w:val="false"/>
          <w:i w:val="false"/>
          <w:color w:val="000000"/>
          <w:sz w:val="28"/>
        </w:rPr>
        <w:t>
      43. Азаматтар мен әскери қызметшілерді әскери институтқа қабылдау 10 шілдеге дейін ӘОО бастығы бекіткен қабылдау комиссиясының жұмыс жоспарына сәйкес мынадай тәртіппен жүзеге асырылады:</w:t>
      </w:r>
    </w:p>
    <w:bookmarkEnd w:id="60"/>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 жүргізу қағидаларына сәйкес түпкілікті медициналық куәландыру.</w:t>
      </w:r>
    </w:p>
    <w:p>
      <w:pPr>
        <w:spacing w:after="0"/>
        <w:ind w:left="0"/>
        <w:jc w:val="both"/>
      </w:pPr>
      <w:r>
        <w:rPr>
          <w:rFonts w:ascii="Times New Roman"/>
          <w:b w:val="false"/>
          <w:i w:val="false"/>
          <w:color w:val="000000"/>
          <w:sz w:val="28"/>
        </w:rPr>
        <w:t xml:space="preserve">
      Ұшқыш мамандығына оқуға түсушілер үшін "Қазақстан Республикасының мемлекеттік авиациясында қызмет өткеру үшін адамдардың денсаулық жағдайына қойылатын талаптарды бекіту туралы" Қазақстан Республикасы Қорғаныс министрінің 2020 жылғы 22 желтоқсандағы № 721 </w:t>
      </w:r>
      <w:r>
        <w:rPr>
          <w:rFonts w:ascii="Times New Roman"/>
          <w:b w:val="false"/>
          <w:i w:val="false"/>
          <w:color w:val="000000"/>
          <w:sz w:val="28"/>
        </w:rPr>
        <w:t>бұйрығына</w:t>
      </w:r>
      <w:r>
        <w:rPr>
          <w:rFonts w:ascii="Times New Roman"/>
          <w:b w:val="false"/>
          <w:i w:val="false"/>
          <w:color w:val="000000"/>
          <w:sz w:val="28"/>
        </w:rPr>
        <w:t xml:space="preserve"> (бұдан әрі – № 721 бұйрық) сәйкес (Нормативтік құқықтық актілерді мемлекеттік тіркеу тізілімінде № 21860 болып тіркелген);</w:t>
      </w:r>
    </w:p>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(ұшқыш мамандығына оқуға түсушілер үшін кәсіби-психофизиологиялық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61"/>
    <w:p>
      <w:pPr>
        <w:spacing w:after="0"/>
        <w:ind w:left="0"/>
        <w:jc w:val="both"/>
      </w:pPr>
      <w:r>
        <w:rPr>
          <w:rFonts w:ascii="Times New Roman"/>
          <w:b w:val="false"/>
          <w:i w:val="false"/>
          <w:color w:val="000000"/>
          <w:sz w:val="28"/>
        </w:rPr>
        <w:t>
      44. Оқуға түсушілерге қабылдаудың әрбір кезеңінен тек бір рет өтуге жол беріледі. Алдыңғы кезеңнен өтпеген оқуға түсуші келесі кезеңге жіберілмейді.</w:t>
      </w:r>
    </w:p>
    <w:bookmarkEnd w:id="61"/>
    <w:bookmarkStart w:name="z291" w:id="62"/>
    <w:p>
      <w:pPr>
        <w:spacing w:after="0"/>
        <w:ind w:left="0"/>
        <w:jc w:val="both"/>
      </w:pPr>
      <w:r>
        <w:rPr>
          <w:rFonts w:ascii="Times New Roman"/>
          <w:b w:val="false"/>
          <w:i w:val="false"/>
          <w:color w:val="000000"/>
          <w:sz w:val="28"/>
        </w:rPr>
        <w:t>
      45. Оқуға түсушілерді алдын ала кәсіби-психологиялық іріктеу уәждемелілік, күйзеліске төзімділік, сыншылдық және логикалық ойлау деңгейін тексеруді қамтиды және оны қабылдау комиссиясы құрылымдық бөлімшемен келісу бойынша әскери институттың тәрбие және идеологиялық жұмыстар бөлімімен бірлесіп жүргізеді. Алдын ала кәсіби-психологиялық тестілеу нәтижелері бойынша ұсынылмаған оқуға түсушілер кезеңнен өтпеген болып саналады.</w:t>
      </w:r>
    </w:p>
    <w:bookmarkEnd w:id="62"/>
    <w:bookmarkStart w:name="z292"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Оқуға түсушілерді түпкілікті медициналық куәландыру денсаулық жағдайы бойынша әскери институтта оқуға жарамдылығын анықтауды қамтиды және оны Әскери-дәрігерлік сараптаманы жүргізу қағидасына сәйкес құрылған медициналық комиссия жүргізеді.</w:t>
      </w:r>
    </w:p>
    <w:bookmarkEnd w:id="63"/>
    <w:bookmarkStart w:name="z294" w:id="64"/>
    <w:p>
      <w:pPr>
        <w:spacing w:after="0"/>
        <w:ind w:left="0"/>
        <w:jc w:val="both"/>
      </w:pPr>
      <w:r>
        <w:rPr>
          <w:rFonts w:ascii="Times New Roman"/>
          <w:b w:val="false"/>
          <w:i w:val="false"/>
          <w:color w:val="000000"/>
          <w:sz w:val="28"/>
        </w:rPr>
        <w:t xml:space="preserve">
      47. Оқуға түсушілердің дене шынықтыру дайындығын тексеру № 195 </w:t>
      </w:r>
      <w:r>
        <w:rPr>
          <w:rFonts w:ascii="Times New Roman"/>
          <w:b w:val="false"/>
          <w:i w:val="false"/>
          <w:color w:val="000000"/>
          <w:sz w:val="28"/>
        </w:rPr>
        <w:t>бұйрыққа</w:t>
      </w:r>
      <w:r>
        <w:rPr>
          <w:rFonts w:ascii="Times New Roman"/>
          <w:b w:val="false"/>
          <w:i w:val="false"/>
          <w:color w:val="000000"/>
          <w:sz w:val="28"/>
        </w:rPr>
        <w:t xml:space="preserve"> сәйкес дене шыңықтыру дайындығы бойынша нормативтерді қабылдауды қамтиды. </w:t>
      </w:r>
    </w:p>
    <w:bookmarkEnd w:id="64"/>
    <w:p>
      <w:pPr>
        <w:spacing w:after="0"/>
        <w:ind w:left="0"/>
        <w:jc w:val="both"/>
      </w:pPr>
      <w:r>
        <w:rPr>
          <w:rFonts w:ascii="Times New Roman"/>
          <w:b w:val="false"/>
          <w:i w:val="false"/>
          <w:color w:val="000000"/>
          <w:sz w:val="28"/>
        </w:rPr>
        <w:t>
      Барлық жаттығулар үшін балдар жиынтығы бойынша 60 балдан төмен жинаған және екі норматив бойынша ең төмен балл жинамаған азаматтық жастар қатарынан оқуға түсушілер кезеңнен өтпеген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65"/>
    <w:p>
      <w:pPr>
        <w:spacing w:after="0"/>
        <w:ind w:left="0"/>
        <w:jc w:val="both"/>
      </w:pPr>
      <w:r>
        <w:rPr>
          <w:rFonts w:ascii="Times New Roman"/>
          <w:b w:val="false"/>
          <w:i w:val="false"/>
          <w:color w:val="000000"/>
          <w:sz w:val="28"/>
        </w:rPr>
        <w:t>
      48. Конкурстық іріктеуді қабылдау комиссиясы қабылдау жылының 5 тамызында жүргізеді және бұл барынша жоғарыдан барынша төмен рейтингілік балға дейін оқуға түсушілердің балдары рейтингісін жасауды қамтиды. Рейтинг әскери институт қабылдау комиссиясының хаттамасымен ресімделеді.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66"/>
    <w:p>
      <w:pPr>
        <w:spacing w:after="0"/>
        <w:ind w:left="0"/>
        <w:jc w:val="both"/>
      </w:pPr>
      <w:r>
        <w:rPr>
          <w:rFonts w:ascii="Times New Roman"/>
          <w:b w:val="false"/>
          <w:i w:val="false"/>
          <w:color w:val="000000"/>
          <w:sz w:val="28"/>
        </w:rPr>
        <w:t>
      49. Әскери институттарға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End w:id="66"/>
    <w:bookmarkStart w:name="z297" w:id="67"/>
    <w:p>
      <w:pPr>
        <w:spacing w:after="0"/>
        <w:ind w:left="0"/>
        <w:jc w:val="both"/>
      </w:pPr>
      <w:r>
        <w:rPr>
          <w:rFonts w:ascii="Times New Roman"/>
          <w:b w:val="false"/>
          <w:i w:val="false"/>
          <w:color w:val="000000"/>
          <w:sz w:val="28"/>
        </w:rPr>
        <w:t xml:space="preserve">
      50. Әскери институттарға қабылдауға конкурс өткізу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68"/>
    <w:p>
      <w:pPr>
        <w:spacing w:after="0"/>
        <w:ind w:left="0"/>
        <w:jc w:val="both"/>
      </w:pPr>
      <w:r>
        <w:rPr>
          <w:rFonts w:ascii="Times New Roman"/>
          <w:b w:val="false"/>
          <w:i w:val="false"/>
          <w:color w:val="000000"/>
          <w:sz w:val="28"/>
        </w:rPr>
        <w:t>
      51. Қабылдау комиссиясының шешімі қабылдау жылының 6 тамызында сағат 10.00-ге дейін жарияланады және әскери институттың интернет ресурсына орналастырылады, апелляцияға өтініш 7 тамызда сағат 10.00-ге дейін қабылданады.</w:t>
      </w:r>
    </w:p>
    <w:bookmarkEnd w:id="68"/>
    <w:p>
      <w:pPr>
        <w:spacing w:after="0"/>
        <w:ind w:left="0"/>
        <w:jc w:val="both"/>
      </w:pPr>
      <w:r>
        <w:rPr>
          <w:rFonts w:ascii="Times New Roman"/>
          <w:b w:val="false"/>
          <w:i w:val="false"/>
          <w:color w:val="000000"/>
          <w:sz w:val="28"/>
        </w:rPr>
        <w:t>
      Қабылдау комиссиясының қабылдау туралы шешімі әскери институт бастығының бұйрығымен қабылдау жылының 8 тамызында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69"/>
    <w:p>
      <w:pPr>
        <w:spacing w:after="0"/>
        <w:ind w:left="0"/>
        <w:jc w:val="both"/>
      </w:pPr>
      <w:r>
        <w:rPr>
          <w:rFonts w:ascii="Times New Roman"/>
          <w:b w:val="false"/>
          <w:i w:val="false"/>
          <w:color w:val="000000"/>
          <w:sz w:val="28"/>
        </w:rPr>
        <w:t>
      52. Әскери институтқа қабылданған азамат (әскери қызметші) әскери институттың бастығымен әскери қызмет өткеру туралы келісімшарт жасайды.</w:t>
      </w:r>
    </w:p>
    <w:bookmarkEnd w:id="69"/>
    <w:bookmarkStart w:name="z300" w:id="70"/>
    <w:p>
      <w:pPr>
        <w:spacing w:after="0"/>
        <w:ind w:left="0"/>
        <w:jc w:val="both"/>
      </w:pPr>
      <w:r>
        <w:rPr>
          <w:rFonts w:ascii="Times New Roman"/>
          <w:b w:val="false"/>
          <w:i w:val="false"/>
          <w:color w:val="000000"/>
          <w:sz w:val="28"/>
        </w:rPr>
        <w:t>
      53. Әскери институттың кадрлар бөлімі әскери институтқа қабылдағаннан кейін 5 жұмыс күні ішінде жергілікті әскери басқару органдары мен әскери бөлімдерге оқуға қабылдау туралы бұйрықтан үзіндіділерді жолдайды.</w:t>
      </w:r>
    </w:p>
    <w:bookmarkEnd w:id="70"/>
    <w:bookmarkStart w:name="z301" w:id="71"/>
    <w:p>
      <w:pPr>
        <w:spacing w:after="0"/>
        <w:ind w:left="0"/>
        <w:jc w:val="left"/>
      </w:pPr>
      <w:r>
        <w:rPr>
          <w:rFonts w:ascii="Times New Roman"/>
          <w:b/>
          <w:i w:val="false"/>
          <w:color w:val="000000"/>
        </w:rPr>
        <w:t xml:space="preserve"> 5-тарау. Жоғары оқу орнынан кейінгі білімнің білім беру бағдарламаларын іске асыратын әскери оқу орындарына қабылдау</w:t>
      </w:r>
    </w:p>
    <w:bookmarkEnd w:id="71"/>
    <w:bookmarkStart w:name="z302" w:id="72"/>
    <w:p>
      <w:pPr>
        <w:spacing w:after="0"/>
        <w:ind w:left="0"/>
        <w:jc w:val="both"/>
      </w:pPr>
      <w:r>
        <w:rPr>
          <w:rFonts w:ascii="Times New Roman"/>
          <w:b w:val="false"/>
          <w:i w:val="false"/>
          <w:color w:val="000000"/>
          <w:sz w:val="28"/>
        </w:rPr>
        <w:t xml:space="preserve">
      54. Қазақстан Республикасының Тұңғыш Президенті - Елбасы атындағы Ұлттық қорғаныс университетіне (бұдан әрі - ҰҚУ) адамдар Заңның </w:t>
      </w:r>
      <w:r>
        <w:rPr>
          <w:rFonts w:ascii="Times New Roman"/>
          <w:b w:val="false"/>
          <w:i w:val="false"/>
          <w:color w:val="000000"/>
          <w:sz w:val="28"/>
        </w:rPr>
        <w:t>39-1-бабына</w:t>
      </w:r>
      <w:r>
        <w:rPr>
          <w:rFonts w:ascii="Times New Roman"/>
          <w:b w:val="false"/>
          <w:i w:val="false"/>
          <w:color w:val="000000"/>
          <w:sz w:val="28"/>
        </w:rPr>
        <w:t xml:space="preserve"> сәйкес оқуға түседі.</w:t>
      </w:r>
    </w:p>
    <w:bookmarkEnd w:id="72"/>
    <w:p>
      <w:pPr>
        <w:spacing w:after="0"/>
        <w:ind w:left="0"/>
        <w:jc w:val="both"/>
      </w:pPr>
      <w:r>
        <w:rPr>
          <w:rFonts w:ascii="Times New Roman"/>
          <w:b w:val="false"/>
          <w:i w:val="false"/>
          <w:color w:val="000000"/>
          <w:sz w:val="28"/>
        </w:rPr>
        <w:t>
      ҰҚУ магистратурасында және докторантурасында оқыту күндізгі оқу нысаны бойынша, оның ішінде қашықтықтан оқытуды пайдалана отырып, мынадай басқару деңгейлері бойынша жүзеге асырылады:</w:t>
      </w:r>
    </w:p>
    <w:p>
      <w:pPr>
        <w:spacing w:after="0"/>
        <w:ind w:left="0"/>
        <w:jc w:val="both"/>
      </w:pPr>
      <w:r>
        <w:rPr>
          <w:rFonts w:ascii="Times New Roman"/>
          <w:b w:val="false"/>
          <w:i w:val="false"/>
          <w:color w:val="000000"/>
          <w:sz w:val="28"/>
        </w:rPr>
        <w:t>
      1) жедел-тактикалық басқару деңгейі;</w:t>
      </w:r>
    </w:p>
    <w:p>
      <w:pPr>
        <w:spacing w:after="0"/>
        <w:ind w:left="0"/>
        <w:jc w:val="both"/>
      </w:pPr>
      <w:r>
        <w:rPr>
          <w:rFonts w:ascii="Times New Roman"/>
          <w:b w:val="false"/>
          <w:i w:val="false"/>
          <w:color w:val="000000"/>
          <w:sz w:val="28"/>
        </w:rPr>
        <w:t>
      2) жедел-стратегиялық басқару деңгейі;</w:t>
      </w:r>
    </w:p>
    <w:p>
      <w:pPr>
        <w:spacing w:after="0"/>
        <w:ind w:left="0"/>
        <w:jc w:val="both"/>
      </w:pPr>
      <w:r>
        <w:rPr>
          <w:rFonts w:ascii="Times New Roman"/>
          <w:b w:val="false"/>
          <w:i w:val="false"/>
          <w:color w:val="000000"/>
          <w:sz w:val="28"/>
        </w:rPr>
        <w:t>
      3) стратегиялық басқару деңгейі.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73"/>
    <w:p>
      <w:pPr>
        <w:spacing w:after="0"/>
        <w:ind w:left="0"/>
        <w:jc w:val="both"/>
      </w:pPr>
      <w:r>
        <w:rPr>
          <w:rFonts w:ascii="Times New Roman"/>
          <w:b w:val="false"/>
          <w:i w:val="false"/>
          <w:color w:val="000000"/>
          <w:sz w:val="28"/>
        </w:rPr>
        <w:t>
      55. Қазақстан Республикасы Қорғаныс министрлігі, Бас штабы құрылымдық бөлімшелерінің, Қазақстан Республикасы Қарулы Күштері бас басқармаларының, басқа да әскерлері мен әскери құралымдарының бастықтары, ҚР ҚК түрлерінің бас қолбасшылары, өңірлік қолбасшылықтар әскерлерінің, әскер тектерінің қолбасшылары, әскери бөлімдердің (мекемелердің) командирлері ҰҚУ-ға оқуға түсуге ниет білдірген кандидаттарды алдын ала іріктеуді, оның ішінде кәсіби-психологиялық тестілеуді жүргізеді және әскери бөлімдерде (мемлекеттік мекемелерде) құрылатын аттестаттау комиссияларының отырыстарында адамдарды қарайды және оқуға іріктелген кандидаттардың тізімдерін кадр жұмысы мәселелеріне жетекшілік ететін ҚР ҚМ құрылымдық бөлімшесіне қабылдау жылының 1 сәуірінен кешіктірмей жолдайды.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74"/>
    <w:p>
      <w:pPr>
        <w:spacing w:after="0"/>
        <w:ind w:left="0"/>
        <w:jc w:val="both"/>
      </w:pPr>
      <w:r>
        <w:rPr>
          <w:rFonts w:ascii="Times New Roman"/>
          <w:b w:val="false"/>
          <w:i w:val="false"/>
          <w:color w:val="000000"/>
          <w:sz w:val="28"/>
        </w:rPr>
        <w:t>
      56. ҰҚУ-да оқу үшін оқуға түсетін кандидаттардың тізімдерін кадр жұмысы мәселелеріне жетекшілік ететін ҚР ҚМ құрылымдық бөлімшесі қалыптастырады және ҚР ҚК Бас штабының бастығы (ҰҚУ-дың арнайы даярлық факультетіне – 14776 әскери бөлімі) қабылдау жоспары негізінде қабылдау жылының 1 мамырына дейінгі мерзімде бекітеді.</w:t>
      </w:r>
    </w:p>
    <w:bookmarkEnd w:id="74"/>
    <w:p>
      <w:pPr>
        <w:spacing w:after="0"/>
        <w:ind w:left="0"/>
        <w:jc w:val="both"/>
      </w:pPr>
      <w:r>
        <w:rPr>
          <w:rFonts w:ascii="Times New Roman"/>
          <w:b w:val="false"/>
          <w:i w:val="false"/>
          <w:color w:val="000000"/>
          <w:sz w:val="28"/>
        </w:rPr>
        <w:t>
      ҰҚУ-дың арнайы даярлық факультетіне "Әскери істегі талдамалы жұмыс" мамандығы бойынша алдын ала іріктеуді және қабылдауды ҚР ҚМ жеке бұйрығына сәйкес 14776 әскери бөлімі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75"/>
    <w:p>
      <w:pPr>
        <w:spacing w:after="0"/>
        <w:ind w:left="0"/>
        <w:jc w:val="both"/>
      </w:pPr>
      <w:r>
        <w:rPr>
          <w:rFonts w:ascii="Times New Roman"/>
          <w:b w:val="false"/>
          <w:i w:val="false"/>
          <w:color w:val="000000"/>
          <w:sz w:val="28"/>
        </w:rPr>
        <w:t>
      57. Жедел-тактикалық басқару деңгейі бойынша бейіндік магистратураға оқуға түсушілерге қойылатын талаптар:</w:t>
      </w:r>
    </w:p>
    <w:bookmarkEnd w:id="75"/>
    <w:p>
      <w:pPr>
        <w:spacing w:after="0"/>
        <w:ind w:left="0"/>
        <w:jc w:val="both"/>
      </w:pPr>
      <w:r>
        <w:rPr>
          <w:rFonts w:ascii="Times New Roman"/>
          <w:b w:val="false"/>
          <w:i w:val="false"/>
          <w:color w:val="000000"/>
          <w:sz w:val="28"/>
        </w:rPr>
        <w:t>
      1) жоғары білімінің болуы және батальон командирінің орынбасары, оған тең және одан жоғары лауазымдарда кемінде 2 жыл қызмет өткеруі;</w:t>
      </w:r>
    </w:p>
    <w:p>
      <w:pPr>
        <w:spacing w:after="0"/>
        <w:ind w:left="0"/>
        <w:jc w:val="both"/>
      </w:pPr>
      <w:r>
        <w:rPr>
          <w:rFonts w:ascii="Times New Roman"/>
          <w:b w:val="false"/>
          <w:i w:val="false"/>
          <w:color w:val="000000"/>
          <w:sz w:val="28"/>
        </w:rPr>
        <w:t>
      2) жеке мамандықтарға жоғары білім туралы үздік дипломының болуы және кемінде 1 жыл қызмет өткеруі.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76"/>
    <w:p>
      <w:pPr>
        <w:spacing w:after="0"/>
        <w:ind w:left="0"/>
        <w:jc w:val="both"/>
      </w:pPr>
      <w:r>
        <w:rPr>
          <w:rFonts w:ascii="Times New Roman"/>
          <w:b w:val="false"/>
          <w:i w:val="false"/>
          <w:color w:val="000000"/>
          <w:sz w:val="28"/>
        </w:rPr>
        <w:t>
      58. Стратегиялық және жедел-стратегиялық басқару деңгейлері бойынша бейіндік магистратураға оқуға түсушілерге қойылатын талаптар:</w:t>
      </w:r>
    </w:p>
    <w:bookmarkEnd w:id="76"/>
    <w:bookmarkStart w:name="z313" w:id="77"/>
    <w:p>
      <w:pPr>
        <w:spacing w:after="0"/>
        <w:ind w:left="0"/>
        <w:jc w:val="both"/>
      </w:pPr>
      <w:r>
        <w:rPr>
          <w:rFonts w:ascii="Times New Roman"/>
          <w:b w:val="false"/>
          <w:i w:val="false"/>
          <w:color w:val="000000"/>
          <w:sz w:val="28"/>
        </w:rPr>
        <w:t>
      1) жоғары оқу орнынан кейінгі білімінің болуы;</w:t>
      </w:r>
    </w:p>
    <w:bookmarkEnd w:id="77"/>
    <w:bookmarkStart w:name="z314" w:id="78"/>
    <w:p>
      <w:pPr>
        <w:spacing w:after="0"/>
        <w:ind w:left="0"/>
        <w:jc w:val="both"/>
      </w:pPr>
      <w:r>
        <w:rPr>
          <w:rFonts w:ascii="Times New Roman"/>
          <w:b w:val="false"/>
          <w:i w:val="false"/>
          <w:color w:val="000000"/>
          <w:sz w:val="28"/>
        </w:rPr>
        <w:t>
      2) бригада (база) командирі, құрама командирі, өңірлік қолбасшылық (әскер тегі) қолбасшысының орынбасары, ҚР ҚМ немесе ҚР ҚК Бас штабы департаменті бөлімінің бастығы, ҚР ҚК түрі басқармасының немесе бас басқармасының бастығы, оларға тең және одан жоғары лауазымдарда кемінде 2 жыл қызмет өткеруі.</w:t>
      </w:r>
    </w:p>
    <w:bookmarkEnd w:id="78"/>
    <w:bookmarkStart w:name="z315" w:id="79"/>
    <w:p>
      <w:pPr>
        <w:spacing w:after="0"/>
        <w:ind w:left="0"/>
        <w:jc w:val="both"/>
      </w:pPr>
      <w:r>
        <w:rPr>
          <w:rFonts w:ascii="Times New Roman"/>
          <w:b w:val="false"/>
          <w:i w:val="false"/>
          <w:color w:val="000000"/>
          <w:sz w:val="28"/>
        </w:rPr>
        <w:t>
      59. Барлық басқару деңгейлері бойынша ғылыми және педагогикалық магистратураға алдын ала іріктеуді жоғары білімі, кемінде 2 ғылыми жариялымы немесе бір оқу, оқу-әдістемелік, әдістемелік оқу құралы бар оқуға түсушілер арасынан құрылымдық бөлімше жүзеге асырады.</w:t>
      </w:r>
    </w:p>
    <w:bookmarkEnd w:id="79"/>
    <w:bookmarkStart w:name="z316" w:id="80"/>
    <w:p>
      <w:pPr>
        <w:spacing w:after="0"/>
        <w:ind w:left="0"/>
        <w:jc w:val="both"/>
      </w:pPr>
      <w:r>
        <w:rPr>
          <w:rFonts w:ascii="Times New Roman"/>
          <w:b w:val="false"/>
          <w:i w:val="false"/>
          <w:color w:val="000000"/>
          <w:sz w:val="28"/>
        </w:rPr>
        <w:t>
      60. Докторантураға жоғары оқу орнынан кейінгі білімі, кемінде 3 ғылыми жариялымы немесе 2 оқу құралы бар оқуға түсушілер қабылданады.</w:t>
      </w:r>
    </w:p>
    <w:bookmarkEnd w:id="80"/>
    <w:bookmarkStart w:name="z317" w:id="81"/>
    <w:p>
      <w:pPr>
        <w:spacing w:after="0"/>
        <w:ind w:left="0"/>
        <w:jc w:val="both"/>
      </w:pPr>
      <w:r>
        <w:rPr>
          <w:rFonts w:ascii="Times New Roman"/>
          <w:b w:val="false"/>
          <w:i w:val="false"/>
          <w:color w:val="000000"/>
          <w:sz w:val="28"/>
        </w:rPr>
        <w:t>
      61. ҰҚУ бейіні бойынша оқуға түсу емтихандарына шығарылатын пәндер бойынша сұрақтардың үлгілік тізбесін әзірлейді және қабылдау жылының 20 наурызына дейін тапсырыс берушілермен келісуді жүргізеді.</w:t>
      </w:r>
    </w:p>
    <w:bookmarkEnd w:id="81"/>
    <w:p>
      <w:pPr>
        <w:spacing w:after="0"/>
        <w:ind w:left="0"/>
        <w:jc w:val="both"/>
      </w:pPr>
      <w:r>
        <w:rPr>
          <w:rFonts w:ascii="Times New Roman"/>
          <w:b w:val="false"/>
          <w:i w:val="false"/>
          <w:color w:val="000000"/>
          <w:sz w:val="28"/>
        </w:rPr>
        <w:t>
      ҰҚУ қабылдау жылының 20 сәуіріне дейінгі мерзімде тапсырыс берушілердің мекенжайына бейіні бойынша оқуға түсу емтихандарына шығарылатын сұрақтардың тізбесін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82"/>
    <w:p>
      <w:pPr>
        <w:spacing w:after="0"/>
        <w:ind w:left="0"/>
        <w:jc w:val="both"/>
      </w:pPr>
      <w:r>
        <w:rPr>
          <w:rFonts w:ascii="Times New Roman"/>
          <w:b w:val="false"/>
          <w:i w:val="false"/>
          <w:color w:val="000000"/>
          <w:sz w:val="28"/>
        </w:rPr>
        <w:t>
      62. Оқуға түсу емтихандарына дайындалу және тапсыру үшін ҰҚУ-ға түсетін кандидаттарға оқу демалысы беріледі. Оқуға түсушілер ҰҚУ-ға қабылдау жылының 15 маусымынан кешікпей келуге тиіс. Қабылдау жылының 15 – 20 маусымы кезеңінде ҰҚУ-да оқуға түсу емтихандары бойынша консультациялар ұйымдастырылады.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83"/>
    <w:p>
      <w:pPr>
        <w:spacing w:after="0"/>
        <w:ind w:left="0"/>
        <w:jc w:val="both"/>
      </w:pPr>
      <w:r>
        <w:rPr>
          <w:rFonts w:ascii="Times New Roman"/>
          <w:b w:val="false"/>
          <w:i w:val="false"/>
          <w:color w:val="000000"/>
          <w:sz w:val="28"/>
        </w:rPr>
        <w:t xml:space="preserve">
      63. ҰҚУ қабылдау комиссиясы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оқуға түсушілер құжаттарының түпнұсқаларын тексереді.</w:t>
      </w:r>
    </w:p>
    <w:bookmarkEnd w:id="83"/>
    <w:bookmarkStart w:name="z320" w:id="84"/>
    <w:p>
      <w:pPr>
        <w:spacing w:after="0"/>
        <w:ind w:left="0"/>
        <w:jc w:val="both"/>
      </w:pPr>
      <w:r>
        <w:rPr>
          <w:rFonts w:ascii="Times New Roman"/>
          <w:b w:val="false"/>
          <w:i w:val="false"/>
          <w:color w:val="000000"/>
          <w:sz w:val="28"/>
        </w:rPr>
        <w:t>
      64. ҰҚУ-ға қабылдау оқуға түсу емтихандары негізінде жүзеге асырылады:</w:t>
      </w:r>
    </w:p>
    <w:bookmarkEnd w:id="84"/>
    <w:p>
      <w:pPr>
        <w:spacing w:after="0"/>
        <w:ind w:left="0"/>
        <w:jc w:val="both"/>
      </w:pPr>
      <w:r>
        <w:rPr>
          <w:rFonts w:ascii="Times New Roman"/>
          <w:b w:val="false"/>
          <w:i w:val="false"/>
          <w:color w:val="000000"/>
          <w:sz w:val="28"/>
        </w:rPr>
        <w:t>
      1) магистратураға:</w:t>
      </w:r>
    </w:p>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дене шынықтыру дайындығы бойынша;</w:t>
      </w:r>
    </w:p>
    <w:p>
      <w:pPr>
        <w:spacing w:after="0"/>
        <w:ind w:left="0"/>
        <w:jc w:val="both"/>
      </w:pPr>
      <w:r>
        <w:rPr>
          <w:rFonts w:ascii="Times New Roman"/>
          <w:b w:val="false"/>
          <w:i w:val="false"/>
          <w:color w:val="000000"/>
          <w:sz w:val="28"/>
        </w:rPr>
        <w:t>
      2) докторантураға:</w:t>
      </w:r>
    </w:p>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шет тілі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85"/>
    <w:p>
      <w:pPr>
        <w:spacing w:after="0"/>
        <w:ind w:left="0"/>
        <w:jc w:val="both"/>
      </w:pPr>
      <w:r>
        <w:rPr>
          <w:rFonts w:ascii="Times New Roman"/>
          <w:b w:val="false"/>
          <w:i w:val="false"/>
          <w:color w:val="000000"/>
          <w:sz w:val="28"/>
        </w:rPr>
        <w:t>
      65. Әрбір оқуға түсу емтиханын тек бір рет тапсыруға жол беріледі. Алдыңғы емтиханды тапсырмаған оқуға түсуші келесі емтиханға жіберілмейді.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86"/>
    <w:p>
      <w:pPr>
        <w:spacing w:after="0"/>
        <w:ind w:left="0"/>
        <w:jc w:val="both"/>
      </w:pPr>
      <w:r>
        <w:rPr>
          <w:rFonts w:ascii="Times New Roman"/>
          <w:b w:val="false"/>
          <w:i w:val="false"/>
          <w:color w:val="000000"/>
          <w:sz w:val="28"/>
        </w:rPr>
        <w:t>
      66. Қабылдау комиссиясының төрағасы қабылдау жылының 15 маусымына дейін оқуға түсу емтихандарын тапсыру кестесін қабылдау жылын қоса алғанда 20 – 30 маусым кезеңінде бекітеді.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87"/>
    <w:p>
      <w:pPr>
        <w:spacing w:after="0"/>
        <w:ind w:left="0"/>
        <w:jc w:val="both"/>
      </w:pPr>
      <w:r>
        <w:rPr>
          <w:rFonts w:ascii="Times New Roman"/>
          <w:b w:val="false"/>
          <w:i w:val="false"/>
          <w:color w:val="000000"/>
          <w:sz w:val="28"/>
        </w:rPr>
        <w:t>
      67. Дене шынықтыру дайындығы бойынша емтихан әскери қызметшілер үшін № 195 бұйрыққа сәйкес дене шынықтыру дайындығы бойынша нормативтерді қабылдауды қамтиды және оны дене шынықтыру дайындығы мәселелеріне жетекшілік ететін ҚР ҚК Бас штабы құрылымдық бөлімшесінің өкілдері жүргізеді.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88"/>
    <w:p>
      <w:pPr>
        <w:spacing w:after="0"/>
        <w:ind w:left="0"/>
        <w:jc w:val="both"/>
      </w:pPr>
      <w:r>
        <w:rPr>
          <w:rFonts w:ascii="Times New Roman"/>
          <w:b w:val="false"/>
          <w:i w:val="false"/>
          <w:color w:val="000000"/>
          <w:sz w:val="28"/>
        </w:rPr>
        <w:t>
      68. Бейіні бойынша емтихан бағдарламалары сұрақтар тізбесін қамтиды және емтиханды өткізу тәртібі мен оқуға түсушілерді бағалау өлшемшарттарын айқындайды.</w:t>
      </w:r>
    </w:p>
    <w:bookmarkEnd w:id="88"/>
    <w:p>
      <w:pPr>
        <w:spacing w:after="0"/>
        <w:ind w:left="0"/>
        <w:jc w:val="both"/>
      </w:pPr>
      <w:r>
        <w:rPr>
          <w:rFonts w:ascii="Times New Roman"/>
          <w:b w:val="false"/>
          <w:i w:val="false"/>
          <w:color w:val="000000"/>
          <w:sz w:val="28"/>
        </w:rPr>
        <w:t xml:space="preserve">
      Емтихан билеттерін бейіні бойынша емтихан комиссиялары жасайды. </w:t>
      </w:r>
    </w:p>
    <w:p>
      <w:pPr>
        <w:spacing w:after="0"/>
        <w:ind w:left="0"/>
        <w:jc w:val="both"/>
      </w:pPr>
      <w:r>
        <w:rPr>
          <w:rFonts w:ascii="Times New Roman"/>
          <w:b w:val="false"/>
          <w:i w:val="false"/>
          <w:color w:val="000000"/>
          <w:sz w:val="28"/>
        </w:rPr>
        <w:t>
      Қабылдау жылының 1 мамырына дейін Қазақстан Республикасы Қарулы Күштері түрлерінің бас қолбасшылары (бұдан әрі – ҚР ҚК), ҚР ҚМ, ҚР ҚК БШ құрылымдық бөлімшелерінің, ҚР басқа да әскерлері мен әскери құралымдарының бастықтары ҰҚУ-ға емтихан комиссияларының құрамдарын бекіту туралы бұйрық жобасына қосу үшін кандидаттарды ұсынады.</w:t>
      </w:r>
    </w:p>
    <w:p>
      <w:pPr>
        <w:spacing w:after="0"/>
        <w:ind w:left="0"/>
        <w:jc w:val="both"/>
      </w:pPr>
      <w:r>
        <w:rPr>
          <w:rFonts w:ascii="Times New Roman"/>
          <w:b w:val="false"/>
          <w:i w:val="false"/>
          <w:color w:val="000000"/>
          <w:sz w:val="28"/>
        </w:rPr>
        <w:t>
      Кемінде үш адамнан тұратын емтихан комиссияларының құрамдары қабылдау жылының 10 маусымына дейінгі мерзімде Қорғаныс министрінің бірінші орынбасары – ҚР ҚК Бас штабы бастығының бұйрығымен бекітіледі және:</w:t>
      </w:r>
    </w:p>
    <w:p>
      <w:pPr>
        <w:spacing w:after="0"/>
        <w:ind w:left="0"/>
        <w:jc w:val="both"/>
      </w:pPr>
      <w:r>
        <w:rPr>
          <w:rFonts w:ascii="Times New Roman"/>
          <w:b w:val="false"/>
          <w:i w:val="false"/>
          <w:color w:val="000000"/>
          <w:sz w:val="28"/>
        </w:rPr>
        <w:t>
      1) магистратураға – тапсырыс берушілердің өкілдерінен;</w:t>
      </w:r>
    </w:p>
    <w:p>
      <w:pPr>
        <w:spacing w:after="0"/>
        <w:ind w:left="0"/>
        <w:jc w:val="both"/>
      </w:pPr>
      <w:r>
        <w:rPr>
          <w:rFonts w:ascii="Times New Roman"/>
          <w:b w:val="false"/>
          <w:i w:val="false"/>
          <w:color w:val="000000"/>
          <w:sz w:val="28"/>
        </w:rPr>
        <w:t>
      2) докторантураға – жоғары оқу орнынан кейінгі білімі бар әскери қызметшілер (қызметшілер) қатарынан жасалады.</w:t>
      </w:r>
    </w:p>
    <w:p>
      <w:pPr>
        <w:spacing w:after="0"/>
        <w:ind w:left="0"/>
        <w:jc w:val="both"/>
      </w:pPr>
      <w:r>
        <w:rPr>
          <w:rFonts w:ascii="Times New Roman"/>
          <w:b w:val="false"/>
          <w:i w:val="false"/>
          <w:color w:val="000000"/>
          <w:sz w:val="28"/>
        </w:rPr>
        <w:t>
      Емтихан комиссияларының хатшылары ҰҚУ-дың профессор-оқытушы құрамы қатарынан тағайындалады.</w:t>
      </w:r>
    </w:p>
    <w:p>
      <w:pPr>
        <w:spacing w:after="0"/>
        <w:ind w:left="0"/>
        <w:jc w:val="both"/>
      </w:pPr>
      <w:r>
        <w:rPr>
          <w:rFonts w:ascii="Times New Roman"/>
          <w:b w:val="false"/>
          <w:i w:val="false"/>
          <w:color w:val="000000"/>
          <w:sz w:val="28"/>
        </w:rPr>
        <w:t>
      Қабылдау және емтихан комиссияларының жұмысын ұйымдастыру үшін ҰҚУ Қазақстан Республикасының Тұңғыш Президенті – Елбасы атындағы Ұлттық қорғаныс университетінде қабылдау емтихандарын өткізу тәртібі туралы ережені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89"/>
    <w:p>
      <w:pPr>
        <w:spacing w:after="0"/>
        <w:ind w:left="0"/>
        <w:jc w:val="both"/>
      </w:pPr>
      <w:r>
        <w:rPr>
          <w:rFonts w:ascii="Times New Roman"/>
          <w:b w:val="false"/>
          <w:i w:val="false"/>
          <w:color w:val="000000"/>
          <w:sz w:val="28"/>
        </w:rPr>
        <w:t>
      69. Қабылдау етихандарының нәтижесі бойынша оң балл жинаған оқуға түсушілер қабылдау жоспарына сәйкес басқа ведомстволар үшін бекітілген орындар санын ескере отырып, рейтингіге сәйкес мамандығы бойынша конкурстық іріктеуге жіберіледі және оны қабылдау комиссиясы қабылдау жылының 30 маусымына дейін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90"/>
    <w:p>
      <w:pPr>
        <w:spacing w:after="0"/>
        <w:ind w:left="0"/>
        <w:jc w:val="both"/>
      </w:pPr>
      <w:r>
        <w:rPr>
          <w:rFonts w:ascii="Times New Roman"/>
          <w:b w:val="false"/>
          <w:i w:val="false"/>
          <w:color w:val="000000"/>
          <w:sz w:val="28"/>
        </w:rPr>
        <w:t>
      70. Қорғаныс министрлігінің басшылығы (Қорғаныс министрінің, Бас штаб бастығының орынбасарлары) және ҰҚУ (бастығы және оның орынбасарлары) қатарынан кандидаттар қашықтан оқытуды пайдаланумен докторантураға оқуға түскен кезде емтихан комиссиясының құрамына жоғары оқу орнынан кейінгі білімі бар және қорғаныс пен әскери қауіпсіздік саласында кемінде бес жыл жұмыс тәжірибесі бар басқа ұйымдардың өкілдері қосымша енгізіледі.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91"/>
    <w:p>
      <w:pPr>
        <w:spacing w:after="0"/>
        <w:ind w:left="0"/>
        <w:jc w:val="both"/>
      </w:pPr>
      <w:r>
        <w:rPr>
          <w:rFonts w:ascii="Times New Roman"/>
          <w:b w:val="false"/>
          <w:i w:val="false"/>
          <w:color w:val="000000"/>
          <w:sz w:val="28"/>
        </w:rPr>
        <w:t>
      70-1. Қабылдау комиссиясының жұмысы кезеңіне ҰҚУ-да апелляциялық комиссия құрылады. Апелляциялық комиссияның құрамы ҰҚУ бастығының бұйрығымен бекітіледі.</w:t>
      </w:r>
    </w:p>
    <w:bookmarkEnd w:id="91"/>
    <w:p>
      <w:pPr>
        <w:spacing w:after="0"/>
        <w:ind w:left="0"/>
        <w:jc w:val="both"/>
      </w:pPr>
      <w:r>
        <w:rPr>
          <w:rFonts w:ascii="Times New Roman"/>
          <w:b w:val="false"/>
          <w:i w:val="false"/>
          <w:color w:val="000000"/>
          <w:sz w:val="28"/>
        </w:rPr>
        <w:t>
      Апелляциялық комиссиялар қабылдау емтихандарының нәтижесімен келіспеген оқуға түсушілердің өтініштерін қарау үшін құрылады.</w:t>
      </w:r>
    </w:p>
    <w:p>
      <w:pPr>
        <w:spacing w:after="0"/>
        <w:ind w:left="0"/>
        <w:jc w:val="both"/>
      </w:pPr>
      <w:r>
        <w:rPr>
          <w:rFonts w:ascii="Times New Roman"/>
          <w:b w:val="false"/>
          <w:i w:val="false"/>
          <w:color w:val="000000"/>
          <w:sz w:val="28"/>
        </w:rPr>
        <w:t>
      Апелляцияға өтініш апелляциялық комиссия төрағасының атына қабылдау емтихандарының нәтижесі жарияланғаннан кейін келесі күнтізбелік күні сағат 10.00-ге дейін қабылданады және сол күнтізбелік күні қаралады.</w:t>
      </w:r>
    </w:p>
    <w:p>
      <w:pPr>
        <w:spacing w:after="0"/>
        <w:ind w:left="0"/>
        <w:jc w:val="both"/>
      </w:pPr>
      <w:r>
        <w:rPr>
          <w:rFonts w:ascii="Times New Roman"/>
          <w:b w:val="false"/>
          <w:i w:val="false"/>
          <w:color w:val="000000"/>
          <w:sz w:val="28"/>
        </w:rPr>
        <w:t>
      Апелляциялық комиссия апелляцияға әрбір өтініш бойынша жеке жұмыс жасайды. Оқуға түсуші апелляциялық комиссияның отырысына келмеген жағдайда оның апелляцияға берген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 жалпы санының басым дауыс беруімен қабылданады. Дауыс саны тең болған жағдайда комиссия төрағасының дауысы шешуші болып табылады. Апелляциялық комиссияның жұмысы комиссия төрағасының және барлық мүшелерінің қолдары қойылған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70-1-тармақпен толықтырылды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92"/>
    <w:p>
      <w:pPr>
        <w:spacing w:after="0"/>
        <w:ind w:left="0"/>
        <w:jc w:val="both"/>
      </w:pPr>
      <w:r>
        <w:rPr>
          <w:rFonts w:ascii="Times New Roman"/>
          <w:b w:val="false"/>
          <w:i w:val="false"/>
          <w:color w:val="000000"/>
          <w:sz w:val="28"/>
        </w:rPr>
        <w:t>
      72. ҰҚУ-ға әртүрлі ведомстволар бойынша орындарды бөлуді ескере отырып, мамандығы бойынша рейтингіде бірінші нөмірден бастап қабылдау жоспары бойынша мамандыққа бөлінген орындар санына сәйкес келетін нөмірге дейін тұрған оқуға түсушілер қабылданады.</w:t>
      </w:r>
    </w:p>
    <w:bookmarkEnd w:id="92"/>
    <w:p>
      <w:pPr>
        <w:spacing w:after="0"/>
        <w:ind w:left="0"/>
        <w:jc w:val="both"/>
      </w:pPr>
      <w:r>
        <w:rPr>
          <w:rFonts w:ascii="Times New Roman"/>
          <w:b w:val="false"/>
          <w:i w:val="false"/>
          <w:color w:val="000000"/>
          <w:sz w:val="28"/>
        </w:rPr>
        <w:t>
      Қабылдау комиссиясының шешімі қабылдау жылының 1 шілдесінде сағат 10.00-ге дейін жарияланады және ҰҚУ ғимаратында барлығына көрінетін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93"/>
    <w:p>
      <w:pPr>
        <w:spacing w:after="0"/>
        <w:ind w:left="0"/>
        <w:jc w:val="both"/>
      </w:pPr>
      <w:r>
        <w:rPr>
          <w:rFonts w:ascii="Times New Roman"/>
          <w:b w:val="false"/>
          <w:i w:val="false"/>
          <w:color w:val="000000"/>
          <w:sz w:val="28"/>
        </w:rPr>
        <w:t>
      73. Қабылдау комиссиясының оқуға қабылдау туралы шешімі негізінде кадр жұмысы мәселелеріне жетекшілік ететін ҚР ҚМ құрылымдық бөлімшесі қабылдау жылының 1 тамызына дейін Қазақстан Республикасы Қорғаныс министрінің ҰҚУ-ға оқуға қабылдау туралы бұйрығын шығарады.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94"/>
    <w:p>
      <w:pPr>
        <w:spacing w:after="0"/>
        <w:ind w:left="0"/>
        <w:jc w:val="both"/>
      </w:pPr>
      <w:r>
        <w:rPr>
          <w:rFonts w:ascii="Times New Roman"/>
          <w:b w:val="false"/>
          <w:i w:val="false"/>
          <w:color w:val="000000"/>
          <w:sz w:val="28"/>
        </w:rPr>
        <w:t>
      74. ҰҚУ-ға оқуға қабылдауға конкурс өткізу кезінде бірдей көрсеткіштер болған жағдайда бейінді емтихан бойынша анағұрлым жоғары балл жинаған адамдардың, бейінді емтихан бойынша бірдей көрсеткіштер болған жағдайда дене шынықтыру дайындығынан анағұрлым жоғары балл жинаған адамдардың басым құқығы бар.</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 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330" w:id="95"/>
    <w:p>
      <w:pPr>
        <w:spacing w:after="0"/>
        <w:ind w:left="0"/>
        <w:jc w:val="left"/>
      </w:pPr>
      <w:r>
        <w:rPr>
          <w:rFonts w:ascii="Times New Roman"/>
          <w:b/>
          <w:i w:val="false"/>
          <w:color w:val="000000"/>
        </w:rPr>
        <w:t xml:space="preserve"> Мектепке оқуға түсуші ұсынатын құжаттар тізбесі</w:t>
      </w:r>
    </w:p>
    <w:bookmarkEnd w:id="95"/>
    <w:bookmarkStart w:name="z331" w:id="96"/>
    <w:p>
      <w:pPr>
        <w:spacing w:after="0"/>
        <w:ind w:left="0"/>
        <w:jc w:val="both"/>
      </w:pPr>
      <w:r>
        <w:rPr>
          <w:rFonts w:ascii="Times New Roman"/>
          <w:b w:val="false"/>
          <w:i w:val="false"/>
          <w:color w:val="000000"/>
          <w:sz w:val="28"/>
        </w:rPr>
        <w:t>
      1. Оқуға түсушінің тегін, атын және әкесінің атын (бар болған кезде), туған күнін, тұрғылықты жерінің мекенжайын, ата-анасының немесе заңды өкілдерінің байланыс деректерін көрсетумен еркін нысанда оқуға қабылдау туралы өтініш.</w:t>
      </w:r>
    </w:p>
    <w:bookmarkEnd w:id="96"/>
    <w:bookmarkStart w:name="z332" w:id="97"/>
    <w:p>
      <w:pPr>
        <w:spacing w:after="0"/>
        <w:ind w:left="0"/>
        <w:jc w:val="both"/>
      </w:pPr>
      <w:r>
        <w:rPr>
          <w:rFonts w:ascii="Times New Roman"/>
          <w:b w:val="false"/>
          <w:i w:val="false"/>
          <w:color w:val="000000"/>
          <w:sz w:val="28"/>
        </w:rPr>
        <w:t>
      2. Туу туралы куәлігі (түпнұсқасы және көшірмесі).</w:t>
      </w:r>
    </w:p>
    <w:bookmarkEnd w:id="97"/>
    <w:bookmarkStart w:name="z333" w:id="98"/>
    <w:p>
      <w:pPr>
        <w:spacing w:after="0"/>
        <w:ind w:left="0"/>
        <w:jc w:val="both"/>
      </w:pPr>
      <w:r>
        <w:rPr>
          <w:rFonts w:ascii="Times New Roman"/>
          <w:b w:val="false"/>
          <w:i w:val="false"/>
          <w:color w:val="000000"/>
          <w:sz w:val="28"/>
        </w:rPr>
        <w:t>
      3. Негізгі орта білімі туралы куәлік (түпнұсқасы және көшірмесі).</w:t>
      </w:r>
    </w:p>
    <w:bookmarkEnd w:id="98"/>
    <w:bookmarkStart w:name="z334" w:id="99"/>
    <w:p>
      <w:pPr>
        <w:spacing w:after="0"/>
        <w:ind w:left="0"/>
        <w:jc w:val="both"/>
      </w:pPr>
      <w:r>
        <w:rPr>
          <w:rFonts w:ascii="Times New Roman"/>
          <w:b w:val="false"/>
          <w:i w:val="false"/>
          <w:color w:val="000000"/>
          <w:sz w:val="28"/>
        </w:rPr>
        <w:t>
      4. Көлемі 3х4 см 4 фотосурет.</w:t>
      </w:r>
    </w:p>
    <w:bookmarkEnd w:id="99"/>
    <w:bookmarkStart w:name="z335" w:id="100"/>
    <w:p>
      <w:pPr>
        <w:spacing w:after="0"/>
        <w:ind w:left="0"/>
        <w:jc w:val="both"/>
      </w:pPr>
      <w:r>
        <w:rPr>
          <w:rFonts w:ascii="Times New Roman"/>
          <w:b w:val="false"/>
          <w:i w:val="false"/>
          <w:color w:val="000000"/>
          <w:sz w:val="28"/>
        </w:rPr>
        <w:t>
      5. Медициналық құжаттар және Әскери-дәрігерлік сараптаманы жүргізу қағидасының 33-тармағына сәйкес медициналық зерттеулер нәтижелері.</w:t>
      </w:r>
    </w:p>
    <w:bookmarkEnd w:id="100"/>
    <w:bookmarkStart w:name="z336" w:id="101"/>
    <w:p>
      <w:pPr>
        <w:spacing w:after="0"/>
        <w:ind w:left="0"/>
        <w:jc w:val="both"/>
      </w:pPr>
      <w:r>
        <w:rPr>
          <w:rFonts w:ascii="Times New Roman"/>
          <w:b w:val="false"/>
          <w:i w:val="false"/>
          <w:color w:val="000000"/>
          <w:sz w:val="28"/>
        </w:rPr>
        <w:t>
      6. Білім беру мекемесінің директорынан мөрі бар ұсыным хат.</w:t>
      </w:r>
    </w:p>
    <w:bookmarkEnd w:id="101"/>
    <w:bookmarkStart w:name="z337" w:id="102"/>
    <w:p>
      <w:pPr>
        <w:spacing w:after="0"/>
        <w:ind w:left="0"/>
        <w:jc w:val="both"/>
      </w:pPr>
      <w:r>
        <w:rPr>
          <w:rFonts w:ascii="Times New Roman"/>
          <w:b w:val="false"/>
          <w:i w:val="false"/>
          <w:color w:val="000000"/>
          <w:sz w:val="28"/>
        </w:rPr>
        <w:t>
      7.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bookmarkEnd w:id="102"/>
    <w:bookmarkStart w:name="z338" w:id="103"/>
    <w:p>
      <w:pPr>
        <w:spacing w:after="0"/>
        <w:ind w:left="0"/>
        <w:jc w:val="both"/>
      </w:pPr>
      <w:r>
        <w:rPr>
          <w:rFonts w:ascii="Times New Roman"/>
          <w:b w:val="false"/>
          <w:i w:val="false"/>
          <w:color w:val="000000"/>
          <w:sz w:val="28"/>
        </w:rPr>
        <w:t>
      8.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(шектеулі әрекетке қабілетті) деп танылуына байланысты, сондай-ақ ата-анасының қамқорлығынсыз қалған өзге де жағдайларда жалғыз немесе ата-анасының екеуініің қамқорлығынсыз қалған балалар ата-анасының қамқорлығынсыз қалған фактісін растайтын мынадай құжаттардың бірінің көшірмесін (салыстырып тексеру үшін түпнұсқасын) қосымша ұсынады:</w:t>
      </w:r>
    </w:p>
    <w:bookmarkEnd w:id="103"/>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 ата-ана құқықтарын шектеу немесе одан айыру туралы сот шешімі;</w:t>
      </w:r>
    </w:p>
    <w:p>
      <w:pPr>
        <w:spacing w:after="0"/>
        <w:ind w:left="0"/>
        <w:jc w:val="both"/>
      </w:pPr>
      <w:r>
        <w:rPr>
          <w:rFonts w:ascii="Times New Roman"/>
          <w:b w:val="false"/>
          <w:i w:val="false"/>
          <w:color w:val="000000"/>
          <w:sz w:val="28"/>
        </w:rPr>
        <w:t>
      ата-анасын хабар-ошарсыз кеткен деп тану, оларды қайтыс болды деп жариялау немесе әрекетке қабілетсіз (шектеулі әрекетке қабілетті) деп тану туралы) сот шешімі.</w:t>
      </w:r>
    </w:p>
    <w:bookmarkStart w:name="z339" w:id="104"/>
    <w:p>
      <w:pPr>
        <w:spacing w:after="0"/>
        <w:ind w:left="0"/>
        <w:jc w:val="both"/>
      </w:pPr>
      <w:r>
        <w:rPr>
          <w:rFonts w:ascii="Times New Roman"/>
          <w:b w:val="false"/>
          <w:i w:val="false"/>
          <w:color w:val="000000"/>
          <w:sz w:val="28"/>
        </w:rPr>
        <w:t>
      9. Кәмелетке толмағандардың істері жөніндегі комиссияларда есепте тұрмағаны туралы анықтама.</w:t>
      </w:r>
    </w:p>
    <w:bookmarkEnd w:id="104"/>
    <w:bookmarkStart w:name="z340" w:id="105"/>
    <w:p>
      <w:pPr>
        <w:spacing w:after="0"/>
        <w:ind w:left="0"/>
        <w:jc w:val="both"/>
      </w:pPr>
      <w:r>
        <w:rPr>
          <w:rFonts w:ascii="Times New Roman"/>
          <w:b w:val="false"/>
          <w:i w:val="false"/>
          <w:color w:val="000000"/>
          <w:sz w:val="28"/>
        </w:rPr>
        <w:t>
      10.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341" w:id="106"/>
    <w:p>
      <w:pPr>
        <w:spacing w:after="0"/>
        <w:ind w:left="0"/>
        <w:jc w:val="left"/>
      </w:pPr>
      <w:r>
        <w:rPr>
          <w:rFonts w:ascii="Times New Roman"/>
          <w:b/>
          <w:i w:val="false"/>
          <w:color w:val="000000"/>
        </w:rPr>
        <w:t xml:space="preserve"> Әскери колледждерге және жоғары білімнің білім беру бағдарламаларын іске асыратын әскери оқу орындарына оқуға түсу үшін құжаттар тізбесі</w:t>
      </w:r>
    </w:p>
    <w:bookmarkEnd w:id="106"/>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2" w:id="107"/>
    <w:p>
      <w:pPr>
        <w:spacing w:after="0"/>
        <w:ind w:left="0"/>
        <w:jc w:val="both"/>
      </w:pPr>
      <w:r>
        <w:rPr>
          <w:rFonts w:ascii="Times New Roman"/>
          <w:b w:val="false"/>
          <w:i w:val="false"/>
          <w:color w:val="000000"/>
          <w:sz w:val="28"/>
        </w:rPr>
        <w:t>
      1. Оқуға қабылдау туралы еркін нысандағы өтініш немесе оқуға түсушінің тегі, аты және әкесінің аты (ол бар болған кезде), туған күні, тұрғылықты мекенжайы, ата-анасының немесе олардың заңды өкілдерінің байланыс деректері көрсетілген баянат.</w:t>
      </w:r>
    </w:p>
    <w:bookmarkEnd w:id="107"/>
    <w:bookmarkStart w:name="z381" w:id="108"/>
    <w:p>
      <w:pPr>
        <w:spacing w:after="0"/>
        <w:ind w:left="0"/>
        <w:jc w:val="both"/>
      </w:pPr>
      <w:r>
        <w:rPr>
          <w:rFonts w:ascii="Times New Roman"/>
          <w:b w:val="false"/>
          <w:i w:val="false"/>
          <w:color w:val="000000"/>
          <w:sz w:val="28"/>
        </w:rPr>
        <w:t>
      2. Жеке куәліктің көшірмесі (салыстырып тексеру үшін түпнұсқа). Оқуға түсуші он алты жасқа толғанға дейін туу туралы куәліктің көшірмесі ұсынылады (салыстырып тексеру үшін түпнұсқа).</w:t>
      </w:r>
    </w:p>
    <w:bookmarkEnd w:id="108"/>
    <w:bookmarkStart w:name="z382" w:id="109"/>
    <w:p>
      <w:pPr>
        <w:spacing w:after="0"/>
        <w:ind w:left="0"/>
        <w:jc w:val="both"/>
      </w:pPr>
      <w:r>
        <w:rPr>
          <w:rFonts w:ascii="Times New Roman"/>
          <w:b w:val="false"/>
          <w:i w:val="false"/>
          <w:color w:val="000000"/>
          <w:sz w:val="28"/>
        </w:rPr>
        <w:t>
      3. Әскери билеттің көшірмесі (тек әскери қызметшілер, оның ішінде запастағы, түпнұсқа).</w:t>
      </w:r>
    </w:p>
    <w:bookmarkEnd w:id="109"/>
    <w:bookmarkStart w:name="z383" w:id="110"/>
    <w:p>
      <w:pPr>
        <w:spacing w:after="0"/>
        <w:ind w:left="0"/>
        <w:jc w:val="both"/>
      </w:pPr>
      <w:r>
        <w:rPr>
          <w:rFonts w:ascii="Times New Roman"/>
          <w:b w:val="false"/>
          <w:i w:val="false"/>
          <w:color w:val="000000"/>
          <w:sz w:val="28"/>
        </w:rPr>
        <w:t>
      4. Білімі туралы құжаттар, ал С. Нұрмағамбетов атындағы Әскери колледж үшін негізгі орта білім туралы куәлік (түпнұсқа және көшірме).</w:t>
      </w:r>
    </w:p>
    <w:bookmarkEnd w:id="110"/>
    <w:bookmarkStart w:name="z384" w:id="111"/>
    <w:p>
      <w:pPr>
        <w:spacing w:after="0"/>
        <w:ind w:left="0"/>
        <w:jc w:val="both"/>
      </w:pPr>
      <w:r>
        <w:rPr>
          <w:rFonts w:ascii="Times New Roman"/>
          <w:b w:val="false"/>
          <w:i w:val="false"/>
          <w:color w:val="000000"/>
          <w:sz w:val="28"/>
        </w:rPr>
        <w:t>
      5. ҰБТ-ның 5 пәні бойынша кемінде 50 балл (оның ішінде бейінді пәндердің бірінен кемінде 7 балл, ал қалған пәндер бойынша – кемінде 5 балл) нәтижесімен ҰБТ сертификаты (әскери колледждерге оқуға түсушілерді қоспағанда).</w:t>
      </w:r>
    </w:p>
    <w:bookmarkEnd w:id="111"/>
    <w:bookmarkStart w:name="z385" w:id="112"/>
    <w:p>
      <w:pPr>
        <w:spacing w:after="0"/>
        <w:ind w:left="0"/>
        <w:jc w:val="both"/>
      </w:pPr>
      <w:r>
        <w:rPr>
          <w:rFonts w:ascii="Times New Roman"/>
          <w:b w:val="false"/>
          <w:i w:val="false"/>
          <w:color w:val="000000"/>
          <w:sz w:val="28"/>
        </w:rPr>
        <w:t>
      6. Әскери-дәрігерлік сараптама жүргізу қағидаларына сәйкес әскери оқу орнына оқуға түсетін азаматтың медициналық куәландыру картасы.</w:t>
      </w:r>
    </w:p>
    <w:bookmarkEnd w:id="112"/>
    <w:p>
      <w:pPr>
        <w:spacing w:after="0"/>
        <w:ind w:left="0"/>
        <w:jc w:val="both"/>
      </w:pPr>
      <w:r>
        <w:rPr>
          <w:rFonts w:ascii="Times New Roman"/>
          <w:b w:val="false"/>
          <w:i w:val="false"/>
          <w:color w:val="000000"/>
          <w:sz w:val="28"/>
        </w:rPr>
        <w:t>
      Ұшқыш мамандығына түсушілер үшін № 721 бұйрыққа сәйкес.</w:t>
      </w:r>
    </w:p>
    <w:bookmarkStart w:name="z386" w:id="113"/>
    <w:p>
      <w:pPr>
        <w:spacing w:after="0"/>
        <w:ind w:left="0"/>
        <w:jc w:val="both"/>
      </w:pPr>
      <w:r>
        <w:rPr>
          <w:rFonts w:ascii="Times New Roman"/>
          <w:b w:val="false"/>
          <w:i w:val="false"/>
          <w:color w:val="000000"/>
          <w:sz w:val="28"/>
        </w:rPr>
        <w:t xml:space="preserve">
      7. Сотталмағаны туралы анықтама, ал С. Нұрмағамбетов атындағы Әскери колледж үшін қосымша "Ішкі істер органдарының кәмелетке толмағандардың істері жөніндегі учаскелік полиция инспекторларының қызметін ұйымдастыру қағидаларын бекіту туралы" Қазақстан Республикасы Ішкі істер министрінің 2015 жылғы 29 желтоқсандағы № 1098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13268 болып тіркелген) ішкі істер органдарында есепте тұрмайтыны туралы кәмелеттік жасқа толмағандар істері жөніндегі бөлімшеден анықтама.</w:t>
      </w:r>
    </w:p>
    <w:bookmarkEnd w:id="113"/>
    <w:bookmarkStart w:name="z387" w:id="114"/>
    <w:p>
      <w:pPr>
        <w:spacing w:after="0"/>
        <w:ind w:left="0"/>
        <w:jc w:val="both"/>
      </w:pPr>
      <w:r>
        <w:rPr>
          <w:rFonts w:ascii="Times New Roman"/>
          <w:b w:val="false"/>
          <w:i w:val="false"/>
          <w:color w:val="000000"/>
          <w:sz w:val="28"/>
        </w:rPr>
        <w:t>
      8. Спорттық разрядты, орындаушылардың ағымдағы жылғы республикалық не халықаралық жарыстардағы, конкурстардағы, жалпы білім беру пәндері бойынша халықаралық олимпиададағы, сондай-ақ жалпы білім беру пәндері бойынша ағымдағы жылғы Президенттік не республикалық олимпиададағы жүлделі орнын растайтын құжат (бар болған кезде).</w:t>
      </w:r>
    </w:p>
    <w:bookmarkEnd w:id="114"/>
    <w:bookmarkStart w:name="z388" w:id="115"/>
    <w:p>
      <w:pPr>
        <w:spacing w:after="0"/>
        <w:ind w:left="0"/>
        <w:jc w:val="both"/>
      </w:pPr>
      <w:r>
        <w:rPr>
          <w:rFonts w:ascii="Times New Roman"/>
          <w:b w:val="false"/>
          <w:i w:val="false"/>
          <w:color w:val="000000"/>
          <w:sz w:val="28"/>
        </w:rPr>
        <w:t>
      9. Көлемі 3х4 фотосурет – 4 дана.</w:t>
      </w:r>
    </w:p>
    <w:bookmarkEnd w:id="115"/>
    <w:bookmarkStart w:name="z389" w:id="116"/>
    <w:p>
      <w:pPr>
        <w:spacing w:after="0"/>
        <w:ind w:left="0"/>
        <w:jc w:val="both"/>
      </w:pPr>
      <w:r>
        <w:rPr>
          <w:rFonts w:ascii="Times New Roman"/>
          <w:b w:val="false"/>
          <w:i w:val="false"/>
          <w:color w:val="000000"/>
          <w:sz w:val="28"/>
        </w:rPr>
        <w:t>
      10. Жетім балалар және олардың ата-ана құқығының шектелуіне немесе одан айырылуына, ата-анасының хабарсыз кетті деп танылуына, олар қайтыс болды деп жариялануына, әрекетке қабілетсіз (әрекет қабілеті шектеулі) деп танылуына байланысты, сондай-ақ ата-анасының қамқорлығынсыз қалған өзге де жағдайларда жалғыз немесе ата-анасының екеуінің қамқорлығынсыз қалған балалар ата-анасының қамқорлығынсыз қалу фактісін растайтын мынадай құжаттардың біреуінің көшірмесін (салыстырып тексеру үшін түпнұсқасын) қосымша ұсынады:</w:t>
      </w:r>
    </w:p>
    <w:bookmarkEnd w:id="116"/>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p>
      <w:pPr>
        <w:spacing w:after="0"/>
        <w:ind w:left="0"/>
        <w:jc w:val="both"/>
      </w:pPr>
      <w:r>
        <w:rPr>
          <w:rFonts w:ascii="Times New Roman"/>
          <w:b w:val="false"/>
          <w:i w:val="false"/>
          <w:color w:val="000000"/>
          <w:sz w:val="28"/>
        </w:rPr>
        <w:t>
      ата-анасын хабарсыз кетті деп тану, оларды қайтыс болды деп жариялау немесе әрекетке қабілетсіз (әрекет қабілеті шектеулі) деп тану туралы сот шешімі.</w:t>
      </w:r>
    </w:p>
    <w:bookmarkStart w:name="z390" w:id="117"/>
    <w:p>
      <w:pPr>
        <w:spacing w:after="0"/>
        <w:ind w:left="0"/>
        <w:jc w:val="both"/>
      </w:pPr>
      <w:r>
        <w:rPr>
          <w:rFonts w:ascii="Times New Roman"/>
          <w:b w:val="false"/>
          <w:i w:val="false"/>
          <w:color w:val="000000"/>
          <w:sz w:val="28"/>
        </w:rPr>
        <w:t>
      11. Әскери қызмет міндеттерін орындау кезінде қаза тапқан немесе мүгедек болып қалған, қызмет өткеру уақытында хабарсыз кеткен әскери қызметшілердің балалары тұрғылықты жері бойынша жергілікті әскери басқару органынан анықтама ұсынады.</w:t>
      </w:r>
    </w:p>
    <w:bookmarkEnd w:id="117"/>
    <w:bookmarkStart w:name="z391" w:id="118"/>
    <w:p>
      <w:pPr>
        <w:spacing w:after="0"/>
        <w:ind w:left="0"/>
        <w:jc w:val="both"/>
      </w:pPr>
      <w:r>
        <w:rPr>
          <w:rFonts w:ascii="Times New Roman"/>
          <w:b w:val="false"/>
          <w:i w:val="false"/>
          <w:color w:val="000000"/>
          <w:sz w:val="28"/>
        </w:rPr>
        <w:t>
      12. Арнайы тексеруден өткені туралы анықтама.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деңгейдегі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Қорғаныс министрлігіне </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 xml:space="preserve">әскери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2-1-қосымша</w:t>
            </w:r>
          </w:p>
        </w:tc>
      </w:tr>
    </w:tbl>
    <w:bookmarkStart w:name="z379" w:id="119"/>
    <w:p>
      <w:pPr>
        <w:spacing w:after="0"/>
        <w:ind w:left="0"/>
        <w:jc w:val="left"/>
      </w:pPr>
      <w:r>
        <w:rPr>
          <w:rFonts w:ascii="Times New Roman"/>
          <w:b/>
          <w:i w:val="false"/>
          <w:color w:val="000000"/>
        </w:rPr>
        <w:t xml:space="preserve"> Мектептерге және С. Нұрмағамбетов атындағы Әскери колледжге оқуға түсу үшін дене шынықтыру дайындығы бойынша нормативтер</w:t>
      </w:r>
    </w:p>
    <w:bookmarkEnd w:id="119"/>
    <w:p>
      <w:pPr>
        <w:spacing w:after="0"/>
        <w:ind w:left="0"/>
        <w:jc w:val="both"/>
      </w:pPr>
      <w:r>
        <w:rPr>
          <w:rFonts w:ascii="Times New Roman"/>
          <w:b w:val="false"/>
          <w:i w:val="false"/>
          <w:color w:val="ff0000"/>
          <w:sz w:val="28"/>
        </w:rPr>
        <w:t xml:space="preserve">
      Ескерту. Қағидалар 2-1-қосымшамен толықтырылды - ҚР Қорғаныс министрінің м.а. 21.07.2021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353" w:id="120"/>
    <w:p>
      <w:pPr>
        <w:spacing w:after="0"/>
        <w:ind w:left="0"/>
        <w:jc w:val="left"/>
      </w:pPr>
      <w:r>
        <w:rPr>
          <w:rFonts w:ascii="Times New Roman"/>
          <w:b/>
          <w:i w:val="false"/>
          <w:color w:val="000000"/>
        </w:rPr>
        <w:t xml:space="preserve"> Әскери колледж қабылдау комиссиясы шешімінің хаттамасы</w:t>
      </w:r>
    </w:p>
    <w:bookmarkEnd w:id="120"/>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30.04.2021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Әскери колледжге оқуға түсу үшін кандидаттарды қабылдау жөніндегі өз отырысында іріктеу кезеңдерінің нәтижелерін зерделеді және қарады және қаулы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орташа балы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балл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шешімі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қабылданды –</w:t>
      </w:r>
    </w:p>
    <w:p>
      <w:pPr>
        <w:spacing w:after="0"/>
        <w:ind w:left="0"/>
        <w:jc w:val="both"/>
      </w:pPr>
      <w:r>
        <w:rPr>
          <w:rFonts w:ascii="Times New Roman"/>
          <w:b w:val="false"/>
          <w:i w:val="false"/>
          <w:color w:val="000000"/>
          <w:sz w:val="28"/>
        </w:rPr>
        <w:t>
      бас тартылды –</w:t>
      </w:r>
    </w:p>
    <w:p>
      <w:pPr>
        <w:spacing w:after="0"/>
        <w:ind w:left="0"/>
        <w:jc w:val="both"/>
      </w:pPr>
      <w:r>
        <w:rPr>
          <w:rFonts w:ascii="Times New Roman"/>
          <w:b w:val="false"/>
          <w:i w:val="false"/>
          <w:color w:val="000000"/>
          <w:sz w:val="28"/>
        </w:rPr>
        <w:t>
      бас тартты –</w:t>
      </w:r>
    </w:p>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 төрағасының орынбасары: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Қабылдау комиссияның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354" w:id="121"/>
    <w:p>
      <w:pPr>
        <w:spacing w:after="0"/>
        <w:ind w:left="0"/>
        <w:jc w:val="left"/>
      </w:pPr>
      <w:r>
        <w:rPr>
          <w:rFonts w:ascii="Times New Roman"/>
          <w:b/>
          <w:i w:val="false"/>
          <w:color w:val="000000"/>
        </w:rPr>
        <w:t xml:space="preserve"> ҰҚУ-ға оқуға түсу үшін құжаттар тізбесі</w:t>
      </w:r>
    </w:p>
    <w:bookmarkEnd w:id="121"/>
    <w:bookmarkStart w:name="z355" w:id="122"/>
    <w:p>
      <w:pPr>
        <w:spacing w:after="0"/>
        <w:ind w:left="0"/>
        <w:jc w:val="both"/>
      </w:pPr>
      <w:r>
        <w:rPr>
          <w:rFonts w:ascii="Times New Roman"/>
          <w:b w:val="false"/>
          <w:i w:val="false"/>
          <w:color w:val="000000"/>
          <w:sz w:val="28"/>
        </w:rPr>
        <w:t>
      1. Қазақстан Республикасы азаматы жеке куәлігінің көшірмесі (салыстыру үшін түпнұсқасы).</w:t>
      </w:r>
    </w:p>
    <w:bookmarkEnd w:id="122"/>
    <w:bookmarkStart w:name="z356" w:id="123"/>
    <w:p>
      <w:pPr>
        <w:spacing w:after="0"/>
        <w:ind w:left="0"/>
        <w:jc w:val="both"/>
      </w:pPr>
      <w:r>
        <w:rPr>
          <w:rFonts w:ascii="Times New Roman"/>
          <w:b w:val="false"/>
          <w:i w:val="false"/>
          <w:color w:val="000000"/>
          <w:sz w:val="28"/>
        </w:rPr>
        <w:t>
      2. Офицердің жеке куәлігінің көшірмесі (бар болған кезде) (салыстыру үшін түпнұсқасы).</w:t>
      </w:r>
    </w:p>
    <w:bookmarkEnd w:id="123"/>
    <w:bookmarkStart w:name="z357" w:id="124"/>
    <w:p>
      <w:pPr>
        <w:spacing w:after="0"/>
        <w:ind w:left="0"/>
        <w:jc w:val="both"/>
      </w:pPr>
      <w:r>
        <w:rPr>
          <w:rFonts w:ascii="Times New Roman"/>
          <w:b w:val="false"/>
          <w:i w:val="false"/>
          <w:color w:val="000000"/>
          <w:sz w:val="28"/>
        </w:rPr>
        <w:t>
      3. Әскери-дәрігерлік сараптама жүргізу қағидасына сәйкес ресімделген оқуға жарамдылығы туралы әскери-дәрігерлік комиссияның қорытындысы бар медициналық куәландыру туралы анықтама.</w:t>
      </w:r>
    </w:p>
    <w:bookmarkEnd w:id="124"/>
    <w:bookmarkStart w:name="z358" w:id="125"/>
    <w:p>
      <w:pPr>
        <w:spacing w:after="0"/>
        <w:ind w:left="0"/>
        <w:jc w:val="both"/>
      </w:pPr>
      <w:r>
        <w:rPr>
          <w:rFonts w:ascii="Times New Roman"/>
          <w:b w:val="false"/>
          <w:i w:val="false"/>
          <w:color w:val="000000"/>
          <w:sz w:val="28"/>
        </w:rPr>
        <w:t>
      4. Н-45 нысанындағы анықтама (әскери оқу орындарына оқуға түсушілер үшін анықтама "Қызмет бабында пайдалану үшін" шектеу белгісінсіз жасалады және келесі бетінде бөлім командирінің қолымен және елтаңбалы мөрмен расталады, құпия емес іс жүргізу бөлімінде тіркеледі және тіркеу журналына қол қою арқылы беріледі).</w:t>
      </w:r>
    </w:p>
    <w:bookmarkEnd w:id="125"/>
    <w:bookmarkStart w:name="z361" w:id="126"/>
    <w:p>
      <w:pPr>
        <w:spacing w:after="0"/>
        <w:ind w:left="0"/>
        <w:jc w:val="both"/>
      </w:pPr>
      <w:r>
        <w:rPr>
          <w:rFonts w:ascii="Times New Roman"/>
          <w:b w:val="false"/>
          <w:i w:val="false"/>
          <w:color w:val="000000"/>
          <w:sz w:val="28"/>
        </w:rPr>
        <w:t>
      5. Жоғары тұрған бастық (командир) куәландырған кәсіби-психологиялық іріктеуден өткенін растайтын құжат.</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5-тармақпен толықтырылды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ҰҚУ-ға оқуға түсу емтихандарына шығарылатын пәндер тізбесі</w:t>
      </w:r>
    </w:p>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28.07.2020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жедел-тактикалық басқару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стратегиялық және жедел-стратегиялық басқару деңгейлері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 xml:space="preserve"> 6-қосымша</w:t>
            </w:r>
          </w:p>
        </w:tc>
      </w:tr>
    </w:tbl>
    <w:p>
      <w:pPr>
        <w:spacing w:after="0"/>
        <w:ind w:left="0"/>
        <w:jc w:val="left"/>
      </w:pPr>
      <w:r>
        <w:rPr>
          <w:rFonts w:ascii="Times New Roman"/>
          <w:b/>
          <w:i w:val="false"/>
          <w:color w:val="000000"/>
        </w:rPr>
        <w:t xml:space="preserve"> Жоғары білім берудің білім беру бағдарламаларын іске асыратын әскери оқу орындарына оқуға түсуге арналған бейінді пәндер тізбесі</w:t>
      </w:r>
    </w:p>
    <w:p>
      <w:pPr>
        <w:spacing w:after="0"/>
        <w:ind w:left="0"/>
        <w:jc w:val="both"/>
      </w:pPr>
      <w:r>
        <w:rPr>
          <w:rFonts w:ascii="Times New Roman"/>
          <w:b w:val="false"/>
          <w:i w:val="false"/>
          <w:color w:val="ff0000"/>
          <w:sz w:val="28"/>
        </w:rPr>
        <w:t xml:space="preserve">
      Ескерту. 6-қосымшамен толықтырылды – ҚР Қорғаныс министрінің 28.07.2020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 әскерлерінің Әскери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 мамандықтарына)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bl>
    <w:bookmarkStart w:name="z228" w:id="127"/>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127"/>
    <w:bookmarkStart w:name="z229" w:id="128"/>
    <w:p>
      <w:pPr>
        <w:spacing w:after="0"/>
        <w:ind w:left="0"/>
        <w:jc w:val="both"/>
      </w:pPr>
      <w:r>
        <w:rPr>
          <w:rFonts w:ascii="Times New Roman"/>
          <w:b w:val="false"/>
          <w:i w:val="false"/>
          <w:color w:val="000000"/>
          <w:sz w:val="28"/>
        </w:rPr>
        <w:t xml:space="preserve">
      1. "Жоғары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11617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w:t>
      </w:r>
    </w:p>
    <w:bookmarkEnd w:id="128"/>
    <w:bookmarkStart w:name="z230" w:id="129"/>
    <w:p>
      <w:pPr>
        <w:spacing w:after="0"/>
        <w:ind w:left="0"/>
        <w:jc w:val="both"/>
      </w:pPr>
      <w:r>
        <w:rPr>
          <w:rFonts w:ascii="Times New Roman"/>
          <w:b w:val="false"/>
          <w:i w:val="false"/>
          <w:color w:val="000000"/>
          <w:sz w:val="28"/>
        </w:rPr>
        <w:t xml:space="preserve">
      2. "Жоғары оқу орнынан кейінгі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11609 болып тіркелген, 2015 жылғы 23 шілдеде "Әділет" ақпараттық-құқықтық жүйесінде, 2015 жылы 23 шілдеде № 138 (28616) "Егемен Қазақстан", 2015 жылы 23 шілдеде № 138 (28014) "Казахстанская правда" газеттерінде жарияланған);</w:t>
      </w:r>
    </w:p>
    <w:bookmarkEnd w:id="129"/>
    <w:bookmarkStart w:name="z231" w:id="130"/>
    <w:p>
      <w:pPr>
        <w:spacing w:after="0"/>
        <w:ind w:left="0"/>
        <w:jc w:val="both"/>
      </w:pPr>
      <w:r>
        <w:rPr>
          <w:rFonts w:ascii="Times New Roman"/>
          <w:b w:val="false"/>
          <w:i w:val="false"/>
          <w:color w:val="000000"/>
          <w:sz w:val="28"/>
        </w:rPr>
        <w:t xml:space="preserve">
      3. "Әскери даярлық бойынша қосымша бағдарламалармен жалпы орта білімнің жалпы білім беру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11614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w:t>
      </w:r>
    </w:p>
    <w:bookmarkEnd w:id="130"/>
    <w:bookmarkStart w:name="z232" w:id="131"/>
    <w:p>
      <w:pPr>
        <w:spacing w:after="0"/>
        <w:ind w:left="0"/>
        <w:jc w:val="both"/>
      </w:pPr>
      <w:r>
        <w:rPr>
          <w:rFonts w:ascii="Times New Roman"/>
          <w:b w:val="false"/>
          <w:i w:val="false"/>
          <w:color w:val="000000"/>
          <w:sz w:val="28"/>
        </w:rPr>
        <w:t xml:space="preserve">
      4. "Техникалық және кәсіптік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11616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 </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